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29.01.2025 N 30</w:t>
              <w:br/>
              <w:t xml:space="preserve">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</w:t>
              <w:br/>
              <w:t xml:space="preserve">(Зарегистрировано в Минюсте России 10.02.2025 N 81205)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10 февраля 2025 г. N 81205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29 января 2025 г. N 30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4"/>
        </w:rPr>
        <w:t xml:space="preserve">ФЕДЕРАЛЬНОЙ СЛУЖБЫ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 ПО ПРЕДОСТАВЛЕНИЮ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"ВНЕСЕНИЕ ЗАКЛЮЧЕНИЯ ЭКСПЕРТИЗЫ ПРОМЫШЛЕННОЙ БЕЗОПАСНОСТИ</w:t>
      </w:r>
    </w:p>
    <w:p>
      <w:pPr>
        <w:pStyle w:val="2"/>
        <w:jc w:val="center"/>
      </w:pPr>
      <w:r>
        <w:rPr>
          <w:sz w:val="24"/>
        </w:rPr>
        <w:t xml:space="preserve">В РЕЕСТР ЗАКЛЮЧЕНИЙ ЭКСПЕРТИЗЫ ПРОМЫШЛЕННОЙ БЕЗОПАСНОСТИ,</w:t>
      </w:r>
    </w:p>
    <w:p>
      <w:pPr>
        <w:pStyle w:val="2"/>
        <w:jc w:val="center"/>
      </w:pPr>
      <w:r>
        <w:rPr>
          <w:sz w:val="24"/>
        </w:rPr>
        <w:t xml:space="preserve">А ТАКЖЕ ИСКЛЮЧЕНИЕ СВЕДЕНИЙ ИЗ УКАЗАННОГО РЕЕСТРА"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, </w:t>
      </w:r>
      <w:hyperlink w:history="0"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абзацем вторым пункта 6</w:t>
        </w:r>
      </w:hyperlink>
      <w:r>
        <w:rPr>
          <w:sz w:val="24"/>
        </w:rPr>
        <w:t xml:space="preserve"> и </w:t>
      </w:r>
      <w:hyperlink w:history="0"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абзацем первым пункта 7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объектов", </w:t>
      </w:r>
      <w:hyperlink w:history="0" r:id="rId10" w:tooltip="Постановление Правительства РФ от 30.07.2004 N 401 (ред. от 31.10.2023) &quot;О Федеральной службе по экологическому, технологическому и атомному надзору&quot; (с изм. и доп., вступ. в силу с 01.09.2024) {КонсультантПлюс}">
        <w:r>
          <w:rPr>
            <w:sz w:val="24"/>
            <w:color w:val="0000ff"/>
          </w:rPr>
          <w:t xml:space="preserve">подпунктом 5.3.22 пункта 5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</w:t>
      </w:r>
      <w:hyperlink w:history="0" r:id="rId11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1228, </w:t>
      </w:r>
      <w:hyperlink w:history="0" r:id="rId12" w:tooltip="Постановление Правительства РФ от 14.10.2023 N 1706 &quot;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постановления Правительства Российской Федерации от 14 октября 2023 г. N 1706 "Об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36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3" w:tooltip="Приказ Ростехнадзора от 08.04.2019 N 141 (ред. от 24.05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&quot; (Зарегистрировано в Минюсте России 16.10.2019 N 5625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 от 8 апреля 2019 г. N 141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безопасности" (зарегистрирован Министерством юстиции Российской Федерации 16 октября 2019 г., регистрационный N 56255);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Ростехнадзора от 24.05.2021 N 187 &quot;О внесении изменений в 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й приказом Федеральной службы по экологическому, технологическому и атомному надзору от 8 апреля 2019 г. N 140, и в Административный регламент Федеральной службы по экологическому, технол ------------ Недействующая редакция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изменений в 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утвержденный приказом Федеральной службы по экологическому, технологическому и атомному надзору от 8 апреля 2019 г. N 140, и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безопасности, утвержденный приказом Федеральной службы по экологическому, технологическому и атомному надзору от 8 апреля 2019 г. N 141, утвержденных приказом Федеральной службы по экологическому, технологическому и атомному надзору от 24 мая 2021 г. N 187 (зарегистрирован Министерством юстиции Российской Федерации 1 сентября 2021 г., регистрационный N 64838).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Врио руководителя</w:t>
      </w:r>
    </w:p>
    <w:p>
      <w:pPr>
        <w:pStyle w:val="0"/>
        <w:jc w:val="right"/>
      </w:pPr>
      <w:r>
        <w:rPr>
          <w:sz w:val="24"/>
        </w:rPr>
        <w:t xml:space="preserve">А.В.ДЕМИН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29 января 2025 г. N 30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ФЕДЕРАЛЬНОЙ СЛУЖБЫ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 ПО ПРЕДОСТАВЛЕНИЮ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"ВНЕСЕНИЕ ЗАКЛЮЧЕНИЯ ЭКСПЕРТИЗЫ ПРОМЫШЛЕННОЙ БЕЗОПАСНОСТИ</w:t>
      </w:r>
    </w:p>
    <w:p>
      <w:pPr>
        <w:pStyle w:val="2"/>
        <w:jc w:val="center"/>
      </w:pPr>
      <w:r>
        <w:rPr>
          <w:sz w:val="24"/>
        </w:rPr>
        <w:t xml:space="preserve">В РЕЕСТР ЗАКЛЮЧЕНИЙ ЭКСПЕРТИЗЫ ПРОМЫШЛЕННОЙ БЕЗОПАСНОСТИ,</w:t>
      </w:r>
    </w:p>
    <w:p>
      <w:pPr>
        <w:pStyle w:val="2"/>
        <w:jc w:val="center"/>
      </w:pPr>
      <w:r>
        <w:rPr>
          <w:sz w:val="24"/>
        </w:rPr>
        <w:t xml:space="preserve">А ТАКЖЕ ИСКЛЮЧЕНИЕ СВЕДЕНИЙ ИЗ УКАЗАННОГО РЕЕСТРА"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Административный регламент устанавливает порядок и стандарт предоставления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 (далее - Услуга).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Услуга предоставляется юридическим лицам и индивидуальным предпринимателям, осуществляющим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являющимися заказчиками экспертизы промышленной безопасности, а также их уполномоченным представителям (далее - заявители), указанным в </w:t>
      </w:r>
      <w:hyperlink w:history="0" w:anchor="P1559" w:tooltip="Таблица 1. Круг заявителей в соответствии с вариантами предоставления Услуги">
        <w:r>
          <w:rPr>
            <w:sz w:val="24"/>
            <w:color w:val="0000ff"/>
          </w:rPr>
          <w:t xml:space="preserve">таблице 1</w:t>
        </w:r>
      </w:hyperlink>
      <w:r>
        <w:rPr>
          <w:sz w:val="24"/>
        </w:rPr>
        <w:t xml:space="preserve"> приложения N 1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Услуга должна быть предоставлена заявителю в соответствии с вариантом предоставления Услуги (далее - вариант).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Вариант определяется в соответствии с </w:t>
      </w:r>
      <w:hyperlink w:history="0" w:anchor="P1615" w:tooltip="Таблица 2. Перечень общих признаков заявителей">
        <w:r>
          <w:rPr>
            <w:sz w:val="24"/>
            <w:color w:val="0000ff"/>
          </w:rPr>
          <w:t xml:space="preserve">таблицей 2</w:t>
        </w:r>
      </w:hyperlink>
      <w:r>
        <w:rPr>
          <w:sz w:val="24"/>
        </w:rP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Признаки заявителя определяются в результате анкетирования &lt;1&gt;, проводимого Федеральной службой по экологическому, технологическому и атомному надзору (далее - профилирование) в соответствии с настоящим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постановление Правительства РФ N 1228 от 20.07.2021, а не от 20.09.2021.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5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 "в" пункта 10</w:t>
        </w:r>
      </w:hyperlink>
      <w:r>
        <w:rPr>
          <w:sz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сентября 2021 г. N 1228.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Наименование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Наименование органа, предоставляющего Услугу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Услуга предоставляется Федеральной службой по экологическому, технологическому и атомному надзору (далее - Органа власти).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Результат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В соответствии с вариантами, определенными в </w:t>
      </w:r>
      <w:hyperlink w:history="0" w:anchor="P1615" w:tooltip="Таблица 2. Перечень общих признаков заявителей">
        <w:r>
          <w:rPr>
            <w:sz w:val="24"/>
            <w:color w:val="0000ff"/>
          </w:rPr>
          <w:t xml:space="preserve">таблице 2</w:t>
        </w:r>
      </w:hyperlink>
      <w:r>
        <w:rPr>
          <w:sz w:val="24"/>
        </w:rPr>
        <w:t xml:space="preserve"> приложения N 1 к настоящему Административному регламенту, результатами предоставления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 При обращении заявителя за внесением заключения экспертизы промышленной безопасности в реестр заключений экспертизы промышленной безопасности -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заявителем результата предоставления Услуги не предусмотрено.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При обращении заявителя за исключением заключения экспертизы промышленной безопасности из реестра заключений экспертизы промышленной безопасности -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заявителем результата предоставления Услуги не предусмотрено.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При обращении заявителя за исправлением допущенных опечаток и (или) ошибок, допущеных в созданных реестровых записях, результатом предоставления Услуги, - внесение изменений в сведения, содержащиеся в реестре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заявителем результата предоставления Услуги не предусмотрено.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Срок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Максимальный срок предоставления Услуги составляет 5 рабочих дней со дня регистрации заявления и документов, необходимых для предоставления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Правовые основания 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власти, а также их должностных лиц, государственных служащих, работников размещены на официальном сайте Органа власти в информационно-телекоммуникационной сети "Интернет" (далее - сеть "Интернет"), а также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6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определяется для каждого варианта и приведен в </w:t>
      </w:r>
      <w:hyperlink w:history="0" w:anchor="P147" w:tooltip="III. Состав, последовательность и сроки выполнения">
        <w:r>
          <w:rPr>
            <w:sz w:val="24"/>
            <w:color w:val="0000ff"/>
          </w:rPr>
          <w:t xml:space="preserve">разделе III</w:t>
        </w:r>
      </w:hyperlink>
      <w:r>
        <w:rPr>
          <w:sz w:val="24"/>
        </w:rPr>
        <w:t xml:space="preserve"> настоящего Административного регламента в подразделах, содержащих описание вариантов.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4"/>
        </w:rPr>
        <w:t xml:space="preserve">документов, необходимых 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Основания для отказа в приеме документов, необходимых для предоставления Услуги,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4"/>
        </w:rPr>
        <w:t xml:space="preserve">предоставления Услуги или отказа в предоставлении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Исчерпывающий перечень оснований для отказа в предоставлении Услуги определяется для каждого варианта и приведен в их описании, содержащемся в </w:t>
      </w:r>
      <w:hyperlink w:history="0" w:anchor="P147" w:tooltip="III. Состав, последовательность и сроки выполнения">
        <w:r>
          <w:rPr>
            <w:sz w:val="24"/>
            <w:color w:val="0000ff"/>
          </w:rPr>
          <w:t xml:space="preserve">разделе III</w:t>
        </w:r>
      </w:hyperlink>
      <w:r>
        <w:rPr>
          <w:sz w:val="24"/>
        </w:rPr>
        <w:t xml:space="preserve"> Административного регламента.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4"/>
        </w:rPr>
        <w:t xml:space="preserve">Услуги, и способы ее взимания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Максимальный срок ожидания в очереди при подаче</w:t>
      </w:r>
    </w:p>
    <w:p>
      <w:pPr>
        <w:pStyle w:val="2"/>
        <w:jc w:val="center"/>
      </w:pPr>
      <w:r>
        <w:rPr>
          <w:sz w:val="24"/>
        </w:rPr>
        <w:t xml:space="preserve">заявления о предоставлении Услуги и при получении результата</w:t>
      </w:r>
    </w:p>
    <w:p>
      <w:pPr>
        <w:pStyle w:val="2"/>
        <w:jc w:val="center"/>
      </w:pPr>
      <w:r>
        <w:rPr>
          <w:sz w:val="24"/>
        </w:rPr>
        <w:t xml:space="preserve">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Максимальный срок ожидания в очереди при подаче заявления и документов, необходимых для предоставления Услуги, составляет 15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Максимальный срок ожидания в очереди при получении результата Услуги не установлен, поскольку получение заявителем результата предоставления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Срок регистрации заявления заявителя о предоставлении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Заявления о предоставлении Услуги, предусмотренные настоящим Административным регламентом, регистрируются в день их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Заявления о предоставлении Услуги, предусмотренные настоящим Административным регламентом, поступившие в территориальный орган Органа власти в электронной форме с использованием Единого портала, регистрируются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Требования к помещениям, в которых предоставляются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Требования к помещениям, в которых предоставляются Услуги и которые должны соответствовать таким требованиям, в том числе зал ожидания, места для заполнения заявления о предоставлении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Органа власти в сети "Интернет", а также на Едином портале.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Показатели качества и доступности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Перечень показателей качества и доступности Услуги, в том числе доступности электронных форм документов, необходимых для предоставления Услуги, возможности подачи заявления и документов, необходимых для предоставления Услуги,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удобстве информирования заявителя о ходе предоставления Услуги, а также получения результата предоставления Услуги, размещен на официальном сайте Органа власти в сети "Интернет", а также на Едином портале.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Иные требования к предоставлению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24. Услуга, являющаяся необходимой и обязательной для предоставления Услуги &lt;3&gt;, - экспертиза промышленной безопасности &lt;4&gt; (за предоставление указанной услуги предусмотрена плата, установленная законодательством Российской Федерации)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7" w:tooltip="Постановление Правительства РФ от 06.05.2011 N 352 (ред. от 23.01.2025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 {КонсультантПлюс}">
        <w:r>
          <w:rPr>
            <w:sz w:val="24"/>
            <w:color w:val="0000ff"/>
          </w:rPr>
          <w:t xml:space="preserve">Пункт 19</w:t>
        </w:r>
      </w:hyperlink>
      <w:r>
        <w:rPr>
          <w:sz w:val="24"/>
        </w:rPr>
        <w:t xml:space="preserve">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6 мая 2011 г. N 352.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1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безопасности опасных производственных объектов).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9" w:tooltip="Приказ Ростехнадзора от 08.10.2024 N 310 &quot;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&quot; (Зарегистрировано в Минюсте России 18.10.2024 N 79821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Ростехнадзора от 8 октября 2024 г. N 310 "Об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платы" (зарегистрирован Минюстом России 18 октября 2024 г., регистрационный N 79821).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25. Информационные системы, используемые для предоставления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федеральная государственная информационная система "Единая система межведомственного электронного взаимодействия" &lt;6&gt; (далее - СМЭВ);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0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Единый портал.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&lt;7&gt; (далее - ЕСИА).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1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47" w:name="P147"/>
    <w:bookmarkEnd w:id="147"/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Перечень вариантов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26. При обращении заявителя за внесением заключения экспертизы промышленной безопасности в реестр заключений экспертизы промышленной безопасности Услуга предоставляется в соответствии со следующими вариантами:</w:t>
      </w:r>
    </w:p>
    <w:p>
      <w:pPr>
        <w:pStyle w:val="0"/>
        <w:spacing w:before="240" w:line-rule="auto"/>
        <w:ind w:firstLine="540"/>
        <w:jc w:val="both"/>
      </w:pPr>
      <w:hyperlink w:history="0" w:anchor="P185" w:tooltip="Вариант 1">
        <w:r>
          <w:rPr>
            <w:sz w:val="24"/>
            <w:color w:val="0000ff"/>
          </w:rPr>
          <w:t xml:space="preserve">вариант 1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256" w:tooltip="Вариант 2">
        <w:r>
          <w:rPr>
            <w:sz w:val="24"/>
            <w:color w:val="0000ff"/>
          </w:rPr>
          <w:t xml:space="preserve">вариант 2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330" w:tooltip="Вариант 3">
        <w:r>
          <w:rPr>
            <w:sz w:val="24"/>
            <w:color w:val="0000ff"/>
          </w:rPr>
          <w:t xml:space="preserve">вариант 3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403" w:tooltip="Вариант 4">
        <w:r>
          <w:rPr>
            <w:sz w:val="24"/>
            <w:color w:val="0000ff"/>
          </w:rPr>
          <w:t xml:space="preserve">вариант 4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 от имени которого обратился представитель по доверенности,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476" w:tooltip="Вариант 5">
        <w:r>
          <w:rPr>
            <w:sz w:val="24"/>
            <w:color w:val="0000ff"/>
          </w:rPr>
          <w:t xml:space="preserve">вариант 5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549" w:tooltip="Вариант 6">
        <w:r>
          <w:rPr>
            <w:sz w:val="24"/>
            <w:color w:val="0000ff"/>
          </w:rPr>
          <w:t xml:space="preserve">вариант 6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622" w:tooltip="Вариант 7">
        <w:r>
          <w:rPr>
            <w:sz w:val="24"/>
            <w:color w:val="0000ff"/>
          </w:rPr>
          <w:t xml:space="preserve">вариант 7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697" w:tooltip="Вариант 8">
        <w:r>
          <w:rPr>
            <w:sz w:val="24"/>
            <w:color w:val="0000ff"/>
          </w:rPr>
          <w:t xml:space="preserve">вариант 8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При обращении заявителя за исключением заключения экспертизы промышленной безопасности из реестра заключений экспертизы промышленной безопасности Услуга предоставляется в соответствии со следующими вариантами:</w:t>
      </w:r>
    </w:p>
    <w:p>
      <w:pPr>
        <w:pStyle w:val="0"/>
        <w:spacing w:before="240" w:line-rule="auto"/>
        <w:ind w:firstLine="540"/>
        <w:jc w:val="both"/>
      </w:pPr>
      <w:hyperlink w:history="0" w:anchor="P772" w:tooltip="Вариант 9">
        <w:r>
          <w:rPr>
            <w:sz w:val="24"/>
            <w:color w:val="0000ff"/>
          </w:rPr>
          <w:t xml:space="preserve">вариант 9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820" w:tooltip="Вариант 10">
        <w:r>
          <w:rPr>
            <w:sz w:val="24"/>
            <w:color w:val="0000ff"/>
          </w:rPr>
          <w:t xml:space="preserve">вариант 10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870" w:tooltip="Вариант 11">
        <w:r>
          <w:rPr>
            <w:sz w:val="24"/>
            <w:color w:val="0000ff"/>
          </w:rPr>
          <w:t xml:space="preserve">вариант 11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920" w:tooltip="Вариант 12">
        <w:r>
          <w:rPr>
            <w:sz w:val="24"/>
            <w:color w:val="0000ff"/>
          </w:rPr>
          <w:t xml:space="preserve">вариант 12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971" w:tooltip="Вариант 13">
        <w:r>
          <w:rPr>
            <w:sz w:val="24"/>
            <w:color w:val="0000ff"/>
          </w:rPr>
          <w:t xml:space="preserve">вариант 13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1021" w:tooltip="Вариант 14">
        <w:r>
          <w:rPr>
            <w:sz w:val="24"/>
            <w:color w:val="0000ff"/>
          </w:rPr>
          <w:t xml:space="preserve">вариант 14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1071" w:tooltip="Вариант 15">
        <w:r>
          <w:rPr>
            <w:sz w:val="24"/>
            <w:color w:val="0000ff"/>
          </w:rPr>
          <w:t xml:space="preserve">вариант 15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1121" w:tooltip="Вариант 16">
        <w:r>
          <w:rPr>
            <w:sz w:val="24"/>
            <w:color w:val="0000ff"/>
          </w:rPr>
          <w:t xml:space="preserve">вариант 16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обращении заявителя за исправлением допущенных опечаток, и (или) ошибок в созданных реестровых записях Услуга предоставляется в соответствии со следующими вариантами:</w:t>
      </w:r>
    </w:p>
    <w:p>
      <w:pPr>
        <w:pStyle w:val="0"/>
        <w:spacing w:before="240" w:line-rule="auto"/>
        <w:ind w:firstLine="540"/>
        <w:jc w:val="both"/>
      </w:pPr>
      <w:hyperlink w:history="0" w:anchor="P1171" w:tooltip="Вариант 17">
        <w:r>
          <w:rPr>
            <w:sz w:val="24"/>
            <w:color w:val="0000ff"/>
          </w:rPr>
          <w:t xml:space="preserve">вариант 17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заявления;</w:t>
      </w:r>
    </w:p>
    <w:p>
      <w:pPr>
        <w:pStyle w:val="0"/>
        <w:spacing w:before="240" w:line-rule="auto"/>
        <w:ind w:firstLine="540"/>
        <w:jc w:val="both"/>
      </w:pPr>
      <w:hyperlink w:history="0" w:anchor="P1213" w:tooltip="Вариант 18">
        <w:r>
          <w:rPr>
            <w:sz w:val="24"/>
            <w:color w:val="0000ff"/>
          </w:rPr>
          <w:t xml:space="preserve">вариант 18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1255" w:tooltip="Вариант 19">
        <w:r>
          <w:rPr>
            <w:sz w:val="24"/>
            <w:color w:val="0000ff"/>
          </w:rPr>
          <w:t xml:space="preserve">вариант 19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1293" w:tooltip="Вариант 20">
        <w:r>
          <w:rPr>
            <w:sz w:val="24"/>
            <w:color w:val="0000ff"/>
          </w:rPr>
          <w:t xml:space="preserve">вариант 20</w:t>
        </w:r>
      </w:hyperlink>
      <w:r>
        <w:rPr>
          <w:sz w:val="24"/>
        </w:rP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1335" w:tooltip="Вариант 21">
        <w:r>
          <w:rPr>
            <w:sz w:val="24"/>
            <w:color w:val="0000ff"/>
          </w:rPr>
          <w:t xml:space="preserve">вариант 21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1377" w:tooltip="Вариант 22">
        <w:r>
          <w:rPr>
            <w:sz w:val="24"/>
            <w:color w:val="0000ff"/>
          </w:rPr>
          <w:t xml:space="preserve">вариант 22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hyperlink w:history="0" w:anchor="P1419" w:tooltip="Вариант 23">
        <w:r>
          <w:rPr>
            <w:sz w:val="24"/>
            <w:color w:val="0000ff"/>
          </w:rPr>
          <w:t xml:space="preserve">вариант 23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>
      <w:pPr>
        <w:pStyle w:val="0"/>
        <w:spacing w:before="240" w:line-rule="auto"/>
        <w:ind w:firstLine="540"/>
        <w:jc w:val="both"/>
      </w:pPr>
      <w:hyperlink w:history="0" w:anchor="P1457" w:tooltip="Вариант 24">
        <w:r>
          <w:rPr>
            <w:sz w:val="24"/>
            <w:color w:val="0000ff"/>
          </w:rPr>
          <w:t xml:space="preserve">вариант 24</w:t>
        </w:r>
      </w:hyperlink>
      <w:r>
        <w:rPr>
          <w:sz w:val="24"/>
        </w:rPr>
        <w:t xml:space="preserve"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Профилирование заявителя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29. Вариант определяется на основании профилирования заявителя, которое осуществляется в Органе власти, в том числе в электронном виде, и включает в себя выяснение вопросов, позволяющих выявить перечень признаков заявителя, указанных в </w:t>
      </w:r>
      <w:hyperlink w:history="0" w:anchor="P1559" w:tooltip="Таблица 1. Круг заявителей в соответствии с вариантами предоставления Услуги">
        <w:r>
          <w:rPr>
            <w:sz w:val="24"/>
            <w:color w:val="0000ff"/>
          </w:rPr>
          <w:t xml:space="preserve">таблице 1</w:t>
        </w:r>
      </w:hyperlink>
      <w:r>
        <w:rPr>
          <w:sz w:val="24"/>
        </w:rPr>
        <w:t xml:space="preserve"> приложения N 1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По результатам получения ответов от заявителя на вопросы профилирования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85" w:name="P185"/>
    <w:bookmarkEnd w:id="185"/>
    <w:p>
      <w:pPr>
        <w:pStyle w:val="2"/>
        <w:outlineLvl w:val="2"/>
        <w:jc w:val="center"/>
      </w:pPr>
      <w:r>
        <w:rPr>
          <w:sz w:val="24"/>
        </w:rPr>
        <w:t xml:space="preserve">Вариант 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34.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Услуга предусматривает возможность приема территориальным органом Органа власти заявления и документов, необходимых для предоставления варианта,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43.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ФНС России - "Открытые сведения из ЕГРЮЛ по запросам органов государственной власти и организаций, зарегистрированных в СМЭВ";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44.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45.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сведений, указанных в заявлении, информации, содержащейся в приложенных к нему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предоставлены документы, необходимые для предоставления Услуги, в соответствии с вариантом;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проведение экспертизы промышленной безопасности организацией, не имеющей лицензию &lt;8&gt; на право проведения экспертизы промышленной безопасности на дату подписания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ж) проведение экспертизы промышленной безопасности организацией, имеющей лицензию на виды работ &lt;9&gt;,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23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Положения о лицензировании деятельности по проведению экспертизы промышленной безопасности, утвержденного постановлением Правительства Российской Федерации от 16 сентября 2020 г. N 1477 (далее - Положение о лицензировании). Согласно </w:t>
      </w:r>
      <w:hyperlink w:history="0" r:id="rId2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пункту 3</w:t>
        </w:r>
      </w:hyperlink>
      <w:r>
        <w:rPr>
          <w:sz w:val="24"/>
        </w:rPr>
        <w:t xml:space="preserve"> постановления Правительства Российской Федерации от 16 сентября 2020 г. N 1477 "О лицензировании деятельности по проведению экспертизы промышленной безопасности" данный акт действует до 1 января 2027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з) заключение экспертизы промышленной безопасности подписано экспертом, не имеющим свидетельство о квалификации &lt;10&gt; на дату подписания данного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25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26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от 3 июля 2016 г. N 238-ФЗ "О независимой оценке квалификации" (далее - Федеральный закон о независимой оценке квалификации).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заключение экспертизы промышленной безопасности подписано экспертом, имеющим свидетельство о квалификации &lt;11&gt;, действие которого не распространяется на объект экспертизы промышленной безопасности, указанный в таком заключении;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27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28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&lt;12&gt;;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2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 39</w:t>
        </w:r>
      </w:hyperlink>
      <w:r>
        <w:rPr>
          <w:sz w:val="24"/>
        </w:rPr>
        <w:t xml:space="preserve"> Положения об аттестации экспертов в области промышленной безопасности, утвержденного постановлением Правительства Российской Федерации от 2 июня 2022 г. N 1009 (далее - Положение об аттестации). Согласно </w:t>
      </w:r>
      <w:hyperlink w:history="0" r:id="rId30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пункту 4</w:t>
        </w:r>
      </w:hyperlink>
      <w:r>
        <w:rPr>
          <w:sz w:val="24"/>
        </w:rPr>
        <w:t xml:space="preserve"> постановления Правительства Российской Федерации "Об аттестации экспертов в области промышленной безопасности" данный акт действует до 1 сентября 2028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Принятие решения о предоставлении (об отказе в предоставлении) Услуги осуществляется в срок, не превышающий 3 рабочих дней со дня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47.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56" w:name="P256"/>
    <w:bookmarkEnd w:id="256"/>
    <w:p>
      <w:pPr>
        <w:pStyle w:val="2"/>
        <w:outlineLvl w:val="2"/>
        <w:jc w:val="center"/>
      </w:pPr>
      <w:r>
        <w:rPr>
          <w:sz w:val="24"/>
        </w:rPr>
        <w:t xml:space="preserve">Вариант 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48.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51.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31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6 апреля 2011 г. N 63-ФЗ "Об электронной подписи" &lt;13&gt;.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Далее - Федеральный </w:t>
      </w:r>
      <w:hyperlink w:history="0" r:id="rId32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56.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60.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ФНС России - "Открытые сведения из ЕГРЮЛ по запросам органов государственной власти и организаций, зарегистрированных в СМЭВ";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61.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62.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сведений, указанных в заявлении, информации, содержащейся в приложенных к нему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предоставлены документы, необходимые для предоставления Услуги, в соответствии с вариантом;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проведение экспертизы промышленной безопасности организацией, не имеющей лицензию &lt;14&gt;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hyperlink w:history="0"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ж) проведение экспертизы промышленной безопасности организацией, имеющей лицензию на виды работ &lt;15&gt;,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3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Положения о лицензировании.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з) заключение экспертизы промышленной безопасности подписано экспертом, не имеющим свидетельство о квалификации &lt;16&gt; на дату подписания данного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35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36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заключение экспертизы промышленной безопасности подписано экспертом, имеющим свидетельство о квалификации &lt;17&gt;, действие которого не распространяется на объект экспертизы промышленной безопасности, указанный в таком заключении;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hyperlink w:history="0" r:id="rId37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38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&lt;18&gt;;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</w:t>
      </w:r>
      <w:hyperlink w:history="0" r:id="rId3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 39</w:t>
        </w:r>
      </w:hyperlink>
      <w:r>
        <w:rPr>
          <w:sz w:val="24"/>
        </w:rPr>
        <w:t xml:space="preserve"> Положения об аттестации.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64.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30" w:name="P330"/>
    <w:bookmarkEnd w:id="330"/>
    <w:p>
      <w:pPr>
        <w:pStyle w:val="2"/>
        <w:outlineLvl w:val="2"/>
        <w:jc w:val="center"/>
      </w:pPr>
      <w:r>
        <w:rPr>
          <w:sz w:val="24"/>
        </w:rPr>
        <w:t xml:space="preserve">Вариант 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65.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68.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69. Представление заявителем заявления и документов, необходимых для предоставления варианта, осуществляется лично в Орган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документ, подтверждающий полномочия представителя,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72.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73.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76.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77.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ФНС России - "Открытые сведения из ЕГРЮЛ по запросам органов государственной власти и организаций, зарегистрированных в СМЭВ";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78.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79.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сведений, указанных в заявлении, информации, содержащейся в приложенных к нему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предоставлены документы, необходимые для предоставления Услуги, в соответствии с вариантом;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проведение экспертизы промышленной безопасности организацией, не имеющей лицензию &lt;19&gt;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</w:t>
      </w:r>
      <w:hyperlink w:history="0" r:id="rId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ж) проведение экспертизы промышленной безопасности организацией, имеющей лицензию на виды работ &lt;20&gt;,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&lt;20&gt; </w:t>
      </w:r>
      <w:hyperlink w:history="0" r:id="rId41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Положения о лицензировании.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з) заключение экспертизы промышленной безопасности подписано экспертом, не имеющим свидетельство о квалификации &lt;21&gt; на дату подписания данного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</w:t>
      </w:r>
      <w:hyperlink w:history="0" r:id="rId42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43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заключение экспертизы промышленной безопасности подписано экспертом, имеющим свидетельство о квалификации &lt;22&gt;, действие которого не распространяется на объект экспертизы промышленной безопасности, указанный в таком заключении;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</w:t>
      </w:r>
      <w:hyperlink w:history="0" r:id="rId44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45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&lt;23&gt;;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</w:t>
      </w:r>
      <w:hyperlink w:history="0" r:id="rId4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 39</w:t>
        </w:r>
      </w:hyperlink>
      <w:r>
        <w:rPr>
          <w:sz w:val="24"/>
        </w:rPr>
        <w:t xml:space="preserve"> Положения об аттестации.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 Принятие решения о предоставлении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81.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03" w:name="P403"/>
    <w:bookmarkEnd w:id="403"/>
    <w:p>
      <w:pPr>
        <w:pStyle w:val="2"/>
        <w:outlineLvl w:val="2"/>
        <w:jc w:val="center"/>
      </w:pPr>
      <w:r>
        <w:rPr>
          <w:sz w:val="24"/>
        </w:rPr>
        <w:t xml:space="preserve">Вариант 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82.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83.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84.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85.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документ, подтверждающий полномочия представителя,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89.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47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90.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92.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93.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94.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ФНС России - "Открытые сведения из ЕГРЮЛ по запросам органов государственной власти и организаций, зарегистрированных в СМЭВ";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95.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96.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сведений, указанных в заявлении, информации, содержащейся в приложенных к нему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предоставлены документы, необходимые для предоставления Услуги, в соответствии с вариантом;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проведение экспертизы промышленной безопасности организацией, не имеющей лицензию &lt;24&gt;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</w:t>
      </w:r>
      <w:hyperlink w:history="0" r:id="rId4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ж) проведение экспертизы промышленной безопасности организацией, имеющей лицензию на виды работ &lt;25&gt;,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</w:t>
      </w:r>
      <w:hyperlink w:history="0" r:id="rId49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Положения о лицензировании.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з) заключение экспертизы промышленной безопасности подписано экспертом, не имеющим свидетельство о квалификации &lt;26&gt; на дату подписания данного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&lt;26&gt; </w:t>
      </w:r>
      <w:hyperlink w:history="0" r:id="rId50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51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заключение экспертизы промышленной безопасности подписано экспертом, имеющим свидетельство о квалификации &lt;27&gt;, действие которого не распространяется на объект экспертизы промышленной безопасности, указанный в таком заключении;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&lt;27&gt; </w:t>
      </w:r>
      <w:hyperlink w:history="0" r:id="rId52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53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&lt;28&gt;;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&lt;28&gt; </w:t>
      </w:r>
      <w:hyperlink w:history="0" r:id="rId54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 39</w:t>
        </w:r>
      </w:hyperlink>
      <w:r>
        <w:rPr>
          <w:sz w:val="24"/>
        </w:rPr>
        <w:t xml:space="preserve"> Положения об аттестации.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98.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76" w:name="P476"/>
    <w:bookmarkEnd w:id="476"/>
    <w:p>
      <w:pPr>
        <w:pStyle w:val="2"/>
        <w:outlineLvl w:val="2"/>
        <w:jc w:val="center"/>
      </w:pPr>
      <w:r>
        <w:rPr>
          <w:sz w:val="24"/>
        </w:rPr>
        <w:t xml:space="preserve">Вариант 5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99.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100.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101.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102.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103.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106.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107.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108.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109.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110.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111.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ФНС России: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"Открытые сведения из ЕГРЮЛ по запросам органов государственной власти и организаций, зарегистрированных в СМЭВ";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"Открытые сведения из ЕГРИП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112.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113.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сведений, указанных в заявлении, информации, содержащейся в приложенных к нему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относится к кругу лиц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предоставлены документы, необходимые для предоставления Услуги, в соответствии с вариантом;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проведение экспертизы промышленной безопасности организацией, не имеющей лицензию &lt;29&gt;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&lt;29&gt; </w:t>
      </w:r>
      <w:hyperlink w:history="0" r:id="rId5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ж) проведение экспертизы промышленной безопасности организацией, имеющей лицензию на виды работ &lt;30&gt;,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&lt;30&gt; </w:t>
      </w:r>
      <w:hyperlink w:history="0" r:id="rId56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Положения о лицензировании.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з) заключение экспертизы промышленной безопасности подписано экспертом, не имеющим свидетельство о квалификации &lt;31&gt; на дату подписания данного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&lt;31&gt; </w:t>
      </w:r>
      <w:hyperlink w:history="0" r:id="rId57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58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заключение экспертизы промышленной безопасности подписано экспертом, имеющим свидетельство о квалификации &lt;32&gt;, действие которого не распространяется на объект экспертизы промышленной безопасности, указанный в таком заключении;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&lt;32&gt; </w:t>
      </w:r>
      <w:hyperlink w:history="0" r:id="rId59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60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&lt;33&gt;;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&lt;33&gt; </w:t>
      </w:r>
      <w:hyperlink w:history="0" r:id="rId61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 39</w:t>
        </w:r>
      </w:hyperlink>
      <w:r>
        <w:rPr>
          <w:sz w:val="24"/>
        </w:rPr>
        <w:t xml:space="preserve"> Положения об аттестации.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114. Принятие решения о предоставлении (об отказе в предоставлении)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115.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549" w:name="P549"/>
    <w:bookmarkEnd w:id="549"/>
    <w:p>
      <w:pPr>
        <w:pStyle w:val="2"/>
        <w:outlineLvl w:val="2"/>
        <w:jc w:val="center"/>
      </w:pPr>
      <w:r>
        <w:rPr>
          <w:sz w:val="24"/>
        </w:rPr>
        <w:t xml:space="preserve">Вариант 6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116.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117.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118.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119.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120.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123.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62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124.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125.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126.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127.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128.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ФНС России: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"Открытые сведения из ЕГРЮЛ по запросам органов государственной власти и организаций, зарегистрированных в СМЭВ";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"Открытые сведения из ЕГРИП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129.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130.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сведений, указанных в заявлении, информации, содержащейся в приложенных к нему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относится к кругу лиц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предоставлены документы, необходимые для предоставления Услуги, в соответствии с вариантом;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проведение экспертизы промышленной безопасности организацией, не имеющей лицензию &lt;34&gt;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&lt;34&gt; </w:t>
      </w:r>
      <w:hyperlink w:history="0" r:id="rId6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ж) проведение экспертизы промышленной безопасности организацией, имеющей лицензию на виды работ &lt;35&gt;,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&lt;35&gt; </w:t>
      </w:r>
      <w:hyperlink w:history="0" r:id="rId6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Положения о лицензировании.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з) заключение экспертизы промышленной безопасности подписано экспертом, не имеющим свидетельство о квалификации &lt;36&gt; на дату подписания данного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&lt;36&gt; </w:t>
      </w:r>
      <w:hyperlink w:history="0" r:id="rId65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66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заключение экспертизы промышленной безопасности подписано экспертом, имеющим свидетельство о квалификации &lt;37&gt;, действие которого не распространяется на объект экспертизы промышленной безопасности, указанный в таком заключении;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&lt;37&gt; </w:t>
      </w:r>
      <w:hyperlink w:history="0" r:id="rId67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68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&lt;38&gt;;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&lt;38&gt; </w:t>
      </w:r>
      <w:hyperlink w:history="0" r:id="rId6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 39</w:t>
        </w:r>
      </w:hyperlink>
      <w:r>
        <w:rPr>
          <w:sz w:val="24"/>
        </w:rPr>
        <w:t xml:space="preserve"> Положения об аттестации.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131.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132.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22" w:name="P622"/>
    <w:bookmarkEnd w:id="622"/>
    <w:p>
      <w:pPr>
        <w:pStyle w:val="2"/>
        <w:outlineLvl w:val="2"/>
        <w:jc w:val="center"/>
      </w:pPr>
      <w:r>
        <w:rPr>
          <w:sz w:val="24"/>
        </w:rPr>
        <w:t xml:space="preserve">Вариант 7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133.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134.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135.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136.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137.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документ, подтверждающий полномочия представителя,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140.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141.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142.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143.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144.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145.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ФНС России: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"Открытые сведения из ЕГРЮЛ по запросам органов государственной власти и организаций, зарегистрированных в СМЭВ";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"Открытые сведения из ЕГРИП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146.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147.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сведений, указанных в заявлении, информации, содержащейся в приложенных к нему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предоставлены документы, необходимые для предоставления Услуги, в соответствии с вариантом;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проведение экспертизы промышленной безопасности организацией, не имеющей лицензию &lt;39&gt;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&lt;39&gt; </w:t>
      </w:r>
      <w:hyperlink w:history="0" r:id="rId7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ж) проведение экспертизы промышленной безопасности организацией, имеющей лицензию на виды работ &lt;40&gt;,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&lt;40&gt; </w:t>
      </w:r>
      <w:hyperlink w:history="0" r:id="rId71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Положения о лицензировании.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з) заключение экспертизы промышленной безопасности подписано экспертом, не имеющим свидетельство о квалификации &lt;41&gt; на дату подписания данного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&lt;41&gt; </w:t>
      </w:r>
      <w:hyperlink w:history="0" r:id="rId72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73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заключение экспертизы промышленной безопасности подписано экспертом, имеющим свидетельство о квалификации &lt;42&gt;, действие которого не распространяется на объект экспертизы промышленной безопасности, указанный в таком заключении;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&lt;42&gt; </w:t>
      </w:r>
      <w:hyperlink w:history="0" r:id="rId74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75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&lt;43&gt;;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&lt;43&gt; </w:t>
      </w:r>
      <w:hyperlink w:history="0" r:id="rId7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 39</w:t>
        </w:r>
      </w:hyperlink>
      <w:r>
        <w:rPr>
          <w:sz w:val="24"/>
        </w:rPr>
        <w:t xml:space="preserve"> Положения об аттестации.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148. Принятие решения о предоставлении (об отказе в предоставлении) Услуги осуществляется в срок, не превышающий 3 рабочих дней со дня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149.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97" w:name="P697"/>
    <w:bookmarkEnd w:id="697"/>
    <w:p>
      <w:pPr>
        <w:pStyle w:val="2"/>
        <w:outlineLvl w:val="2"/>
        <w:jc w:val="center"/>
      </w:pPr>
      <w:r>
        <w:rPr>
          <w:sz w:val="24"/>
        </w:rPr>
        <w:t xml:space="preserve">Вариант 8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150.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152.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153.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154.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документ, подтверждающий полномочия представителя,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157.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77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158.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159.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160.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161.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162.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ФНС России: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"Открытые сведения из ЕГРЮЛ по запросам органов государственной власти и организаций, зарегистрированных в СМЭВ";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"Открытые сведения из ЕГРИП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163.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164.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сведений, указанных в заявлении, информации, содержащейся в приложенных к нему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предоставлены документы, необходимые для предоставления Услуги, в соответствии с вариантом;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165. проведение экспертизы промышленной безопасности организацией, не имеющей лицензию &lt;44&gt;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&lt;44&gt; </w:t>
      </w:r>
      <w:hyperlink w:history="0" r:id="rId7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проведение экспертизы промышленной безопасности организацией, имеющей лицензию на виды работ &lt;45&gt;,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&lt;45&gt; </w:t>
      </w:r>
      <w:hyperlink w:history="0" r:id="rId79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Положения о лицензировании.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заключение экспертизы промышленной безопасности подписано экспертом, не имеющим свидетельство о квалификации &lt;46&gt; на дату подписания данного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&lt;46&gt; </w:t>
      </w:r>
      <w:hyperlink w:history="0" r:id="rId80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81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заключение экспертизы промышленной безопасности подписано экспертом, имеющим свидетельство о квалификации &lt;47&gt;, действие которого не распространяется на объект экспертизы промышленной безопасности, указанный в таком заключении;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&lt;47&gt; </w:t>
      </w:r>
      <w:hyperlink w:history="0" r:id="rId82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, </w:t>
      </w:r>
      <w:hyperlink w:history="0" r:id="rId83" w:tooltip="Федеральный закон от 03.07.2016 N 238-ФЗ &quot;О независимой оценке квалификации&quot; {КонсультантПлюс}">
        <w:r>
          <w:rPr>
            <w:sz w:val="24"/>
            <w:color w:val="0000ff"/>
          </w:rPr>
          <w:t xml:space="preserve">часть 4 статьи 4</w:t>
        </w:r>
      </w:hyperlink>
      <w:r>
        <w:rPr>
          <w:sz w:val="24"/>
        </w:rPr>
        <w:t xml:space="preserve"> Федерального закона о независимой оценке квалификации.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&lt;48&gt;;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&lt;48&gt; </w:t>
      </w:r>
      <w:hyperlink w:history="0" r:id="rId84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Пункт 39</w:t>
        </w:r>
      </w:hyperlink>
      <w:r>
        <w:rPr>
          <w:sz w:val="24"/>
        </w:rPr>
        <w:t xml:space="preserve"> Положения об аттестации.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166.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167.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772" w:name="P772"/>
    <w:bookmarkEnd w:id="772"/>
    <w:p>
      <w:pPr>
        <w:pStyle w:val="2"/>
        <w:outlineLvl w:val="2"/>
        <w:jc w:val="center"/>
      </w:pPr>
      <w:r>
        <w:rPr>
          <w:sz w:val="24"/>
        </w:rPr>
        <w:t xml:space="preserve">Вариант 9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168. Максимальный срок предоставления варианта Услуги составляет 5 рабочих дней со дня регистрации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169.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170.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171.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172.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173.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175.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176.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177.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179. Услуга предусматривает возможность приема заявления, необходимого для предоставления варианта,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180.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181.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182.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экспертизы промышленной безопасности не признано заведомо ложным &lt;49&gt;.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&lt;49&gt; </w:t>
      </w:r>
      <w:hyperlink w:history="0" r:id="rId8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6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183.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20" w:name="P820"/>
    <w:bookmarkEnd w:id="820"/>
    <w:p>
      <w:pPr>
        <w:pStyle w:val="2"/>
        <w:outlineLvl w:val="2"/>
        <w:jc w:val="center"/>
      </w:pPr>
      <w:r>
        <w:rPr>
          <w:sz w:val="24"/>
        </w:rPr>
        <w:t xml:space="preserve">Вариант 10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184. Максимальный срок предоставления варианта Услуги составляет 1 рабочий день со дня регистрации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185.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186.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187. Для получения варианта заявитель должен представить в территориальный орган Органа власти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188.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189.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191.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86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192.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193.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195. Услуга предусматривает возможность приема заявления, необходимого для предоставления варианта Услуги,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196.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197.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198.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экспертизы промышленной безопасности не признано заведомо ложным &lt;50&gt;.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&lt;50&gt; </w:t>
      </w:r>
      <w:hyperlink w:history="0" r:id="rId8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6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199.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200.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70" w:name="P870"/>
    <w:bookmarkEnd w:id="870"/>
    <w:p>
      <w:pPr>
        <w:pStyle w:val="2"/>
        <w:outlineLvl w:val="2"/>
        <w:jc w:val="center"/>
      </w:pPr>
      <w:r>
        <w:rPr>
          <w:sz w:val="24"/>
        </w:rPr>
        <w:t xml:space="preserve">Вариант 11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201. Максимальный срок предоставления варианта Услуги составляет 5 рабочих дней со дня регистрации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203.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204.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205.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208.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209.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212. Услуга предусматривает возможность приема заявления, необходимого для предоставления варианта,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213.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214.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215.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экспертизы промышленной безопасности не признано заведомо ложным &lt;51&gt;.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&lt;51&gt; </w:t>
      </w:r>
      <w:hyperlink w:history="0" r:id="rId8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6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216.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217.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920" w:name="P920"/>
    <w:bookmarkEnd w:id="920"/>
    <w:p>
      <w:pPr>
        <w:pStyle w:val="2"/>
        <w:outlineLvl w:val="2"/>
        <w:jc w:val="center"/>
      </w:pPr>
      <w:r>
        <w:rPr>
          <w:sz w:val="24"/>
        </w:rPr>
        <w:t xml:space="preserve">Вариант 12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218. Максимальный срок предоставления варианта составляет 1 рабочий дня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219.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220.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221.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222.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89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226.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229. Услуга предусматривает возможность приема заявления, необходимого для предоставления варианта Услуги, по выбору заявителя независимо от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230.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231.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232.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оформление заявления об исключении заключения экспертизы промышленной безопасности из реестра заключений экспертизы промышленной безопасности не в соответствии с требованиями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заключение экспертизы промышленной безопасности не признано заведомо ложным &lt;52&gt;.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&lt;52&gt; </w:t>
      </w:r>
      <w:hyperlink w:history="0" r:id="rId9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6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233.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234.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971" w:name="P971"/>
    <w:bookmarkEnd w:id="971"/>
    <w:p>
      <w:pPr>
        <w:pStyle w:val="2"/>
        <w:outlineLvl w:val="2"/>
        <w:jc w:val="center"/>
      </w:pPr>
      <w:r>
        <w:rPr>
          <w:sz w:val="24"/>
        </w:rPr>
        <w:t xml:space="preserve">Вариант 13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235. Максимальный срок предоставления варианта Услуги составляет 5 рабочих дней со дня регистрации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236.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237.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238.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239.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240.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242.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243.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246.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247.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248.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249.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относится к кругу лиц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экспертизы промышленной безопасности не признано заведомо ложным &lt;53&gt;.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&lt;53&gt; </w:t>
      </w:r>
      <w:hyperlink w:history="0" r:id="rId9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6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250.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251.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21" w:name="P1021"/>
    <w:bookmarkEnd w:id="1021"/>
    <w:p>
      <w:pPr>
        <w:pStyle w:val="2"/>
        <w:outlineLvl w:val="2"/>
        <w:jc w:val="center"/>
      </w:pPr>
      <w:r>
        <w:rPr>
          <w:sz w:val="24"/>
        </w:rPr>
        <w:t xml:space="preserve">Вариант 14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252. Максимальный срок предоставления варианта Услуги составляет 1 рабочий день со дня регистрации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253.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254.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255.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256.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257.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259.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92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260.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261.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262.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263.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264.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265.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266.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относится к кругу лиц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экспертизы промышленной безопасности не признано заведомо ложным &lt;54&gt;.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&lt;54&gt; </w:t>
      </w:r>
      <w:hyperlink w:history="0" r:id="rId9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6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267.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268.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71" w:name="P1071"/>
    <w:bookmarkEnd w:id="1071"/>
    <w:p>
      <w:pPr>
        <w:pStyle w:val="2"/>
        <w:outlineLvl w:val="2"/>
        <w:jc w:val="center"/>
      </w:pPr>
      <w:r>
        <w:rPr>
          <w:sz w:val="24"/>
        </w:rPr>
        <w:t xml:space="preserve">Вариант 15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269. Максимальный срок предоставления варианта Услуги составляет 5 рабочих дней со дня регистрации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270.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271.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272.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273.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276.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277.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278.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279.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280.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281.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282.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283.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экспертизы промышленной безопасности не признано заведомо ложным &lt;55&gt;.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&lt;55&gt; </w:t>
      </w:r>
      <w:hyperlink w:history="0" r:id="rId9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6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284.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285.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21" w:name="P1121"/>
    <w:bookmarkEnd w:id="1121"/>
    <w:p>
      <w:pPr>
        <w:pStyle w:val="2"/>
        <w:outlineLvl w:val="2"/>
        <w:jc w:val="center"/>
      </w:pPr>
      <w:r>
        <w:rPr>
          <w:sz w:val="24"/>
        </w:rPr>
        <w:t xml:space="preserve">Вариант 16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286. Максимальный срок предоставления варианта составляет 1 рабочий дня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287.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288.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289.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290.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293.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95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294.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295.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296.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297.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298.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299.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300.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экспертизы промышленной безопасности не признано заведомо ложным &lt;56&gt;.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&lt;56&gt; </w:t>
      </w:r>
      <w:hyperlink w:history="0" r:id="rId9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4"/>
            <w:color w:val="0000ff"/>
          </w:rPr>
          <w:t xml:space="preserve">Пункт 6 статьи 13</w:t>
        </w:r>
      </w:hyperlink>
      <w:r>
        <w:rPr>
          <w:sz w:val="24"/>
        </w:rPr>
        <w:t xml:space="preserve"> Федерального закона о промышленной безопасности опасных производственных объектов.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301.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302.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71" w:name="P1171"/>
    <w:bookmarkEnd w:id="1171"/>
    <w:p>
      <w:pPr>
        <w:pStyle w:val="2"/>
        <w:outlineLvl w:val="2"/>
        <w:jc w:val="center"/>
      </w:pPr>
      <w:r>
        <w:rPr>
          <w:sz w:val="24"/>
        </w:rPr>
        <w:t xml:space="preserve">Вариант 17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303.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304.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305.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306. Межведомственное информационное взаимодействие в рамках варианта не осуществляется.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307.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308.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309.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311.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312.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313.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315.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316.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317.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опечаток и (или) ошибок в созданных реестровых записях;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318. Принятие решения о предоставлении (об отказе в предоставлении)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319.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213" w:name="P1213"/>
    <w:bookmarkEnd w:id="1213"/>
    <w:p>
      <w:pPr>
        <w:pStyle w:val="2"/>
        <w:outlineLvl w:val="2"/>
        <w:jc w:val="center"/>
      </w:pPr>
      <w:r>
        <w:rPr>
          <w:sz w:val="24"/>
        </w:rPr>
        <w:t xml:space="preserve">Вариант 18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320. Максимальный срок предоставления варианта составляет 3 рабочих дня со дня регистрации заявления, необходимого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321.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322.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323. Межведомственное информационное взаимодействие в рамках варианта не осуществляется.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324.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325.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328.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97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330.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332.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333.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334.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ошибок (нечитаемого текста, незаполненных полей) в заявлении о предоставлении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опечаток и (или) ошибок в созданных реестровых записях;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335.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336.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255" w:name="P1255"/>
    <w:bookmarkEnd w:id="1255"/>
    <w:p>
      <w:pPr>
        <w:pStyle w:val="2"/>
        <w:outlineLvl w:val="2"/>
        <w:jc w:val="center"/>
      </w:pPr>
      <w:r>
        <w:rPr>
          <w:sz w:val="24"/>
        </w:rPr>
        <w:t xml:space="preserve">Вариант 19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337.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338.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339.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340. Межведомственное информационное взаимодействие в рамках варианта не осуществляется.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341.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342.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345.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346.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347.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349.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350.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351.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опечаток и (или) ошибок в созданных реестровых записях;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352. Принятие решения о предоставлении (об отказе в предоставлении) Услуги осуществляется в срок, не превышающий 3 рабочих дня со дня получения Органом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293" w:name="P1293"/>
    <w:bookmarkEnd w:id="1293"/>
    <w:p>
      <w:pPr>
        <w:pStyle w:val="2"/>
        <w:outlineLvl w:val="2"/>
        <w:jc w:val="center"/>
      </w:pPr>
      <w:r>
        <w:rPr>
          <w:sz w:val="24"/>
        </w:rPr>
        <w:t xml:space="preserve">Вариант 20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353. Максимальный срок предоставления варианта составляет 3 рабочих дня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354.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355.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356. Межведомственное информационное взаимодействие в рамках варианта не осуществляется.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357. Для получения варианта заявитель должен представить заявление в соответствии с формой, предусмотреннойв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358.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361.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98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362.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363.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365.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366.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367.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ошибок (нечитаемого текста, незаполненных полей) в заявлении о предоставлении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опечаток и (или) ошибок в созданных реестровых записях;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368.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369.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335" w:name="P1335"/>
    <w:bookmarkEnd w:id="1335"/>
    <w:p>
      <w:pPr>
        <w:pStyle w:val="2"/>
        <w:outlineLvl w:val="2"/>
        <w:jc w:val="center"/>
      </w:pPr>
      <w:r>
        <w:rPr>
          <w:sz w:val="24"/>
        </w:rPr>
        <w:t xml:space="preserve">Вариант 21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370. Максимальный срок предоставления варианта составляет 5 рабочих дней со дня регистрации заявления, необходимого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371.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372.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373. Межведомственное информационное взаимодействие в рамках варианта не осуществляется.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374.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375.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378.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379.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382.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383.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384.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опечаток и (или) ошибок в созданных реестровых записях;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относится к кругу лиц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385. Принятие решения о предоставлении (об отказе в предоставлении)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386.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377" w:name="P1377"/>
    <w:bookmarkEnd w:id="1377"/>
    <w:p>
      <w:pPr>
        <w:pStyle w:val="2"/>
        <w:outlineLvl w:val="2"/>
        <w:jc w:val="center"/>
      </w:pPr>
      <w:r>
        <w:rPr>
          <w:sz w:val="24"/>
        </w:rPr>
        <w:t xml:space="preserve">Вариант 22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387. Максимальный срок предоставления варианта составляет 3 рабочих дня со дня регистрации заявления, необходимого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388.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389.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390. Межведомственное информационное взаимодействие в рамках варианта не осуществляется.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391. Для получения варианта заявитель должен представить в территориальный орган Органа власти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392.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393.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99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396. Основания для принятия решения об отказе в приеме заявления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399.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400.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401.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ошибок (нечитаемого текста, незаполненных полей) в заявлении о предоставлении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опечаток и (или) ошибок в созданных реестровых записях;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относится к кругу лиц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402.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403.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419" w:name="P1419"/>
    <w:bookmarkEnd w:id="1419"/>
    <w:p>
      <w:pPr>
        <w:pStyle w:val="2"/>
        <w:outlineLvl w:val="2"/>
        <w:jc w:val="center"/>
      </w:pPr>
      <w:r>
        <w:rPr>
          <w:sz w:val="24"/>
        </w:rPr>
        <w:t xml:space="preserve">Вариант 23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404.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405.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406.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407. Межведомственное информационное взаимодействие в рамках варианта не осуществляется.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408.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409.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412. Установление личности заявителя при подаче заявления и документов, необходимых для предоставления Услуги,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413.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416.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417.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418.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опечаток и (или) ошибок в созданных реестровых записях;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419. Принятие решения о предоставлении (об отказе в предоставлении)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457" w:name="P1457"/>
    <w:bookmarkEnd w:id="1457"/>
    <w:p>
      <w:pPr>
        <w:pStyle w:val="2"/>
        <w:outlineLvl w:val="2"/>
        <w:jc w:val="center"/>
      </w:pPr>
      <w:r>
        <w:rPr>
          <w:sz w:val="24"/>
        </w:rPr>
        <w:t xml:space="preserve">Вариант 24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420. Максимальный срок предоставления варианта составляет 3 рабочих дня со дня регистрации заявления и документов, необходимых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421.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422.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приостановление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423. Межведомственное информационное взаимодействие в рамках варианта не осуществляется.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424. Для получения варианта заявитель должен представить заявление в соответствии с формой, предусмотренной в </w:t>
      </w:r>
      <w:hyperlink w:history="0" w:anchor="P1664" w:tooltip="Приложение N 2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Административному регламенту, и документы, необходимые для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425.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428.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w:history="0" r:id="rId100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об электронной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430.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432.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адреса регистрации по месту жительства.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433. 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434. Территориальный орган Органа власти отказывает заявителю в предоставлении Услуги при наличии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ошибок (нечитаемого текста, незаполненных полей) в заявлении о предоставлении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опечаток и (или) ошибок в созданных реестровых записях;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подано лицом, которое не имеет право действовать от имени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435.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436.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Формы контроля за исполнением настоящего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4"/>
        </w:rPr>
        <w:t xml:space="preserve">и исполнением ответственными должностными лицами положений</w:t>
      </w:r>
    </w:p>
    <w:p>
      <w:pPr>
        <w:pStyle w:val="2"/>
        <w:jc w:val="center"/>
      </w:pPr>
      <w:r>
        <w:rPr>
          <w:sz w:val="24"/>
        </w:rPr>
        <w:t xml:space="preserve">настоящего Административного регламента и иных нормативных</w:t>
      </w:r>
    </w:p>
    <w:p>
      <w:pPr>
        <w:pStyle w:val="2"/>
        <w:jc w:val="center"/>
      </w:pPr>
      <w:r>
        <w:rPr>
          <w:sz w:val="24"/>
        </w:rPr>
        <w:t xml:space="preserve">правовых актов, устанавливающих требования к предоставлению</w:t>
      </w:r>
    </w:p>
    <w:p>
      <w:pPr>
        <w:pStyle w:val="2"/>
        <w:jc w:val="center"/>
      </w:pPr>
      <w:r>
        <w:rPr>
          <w:sz w:val="24"/>
        </w:rPr>
        <w:t xml:space="preserve">Услуги, а также принятием ими решений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437.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 осуществляется руководителем (заместителем руководителя) территориального органа Органа власти, а также уполномоченными им лицами на осуществление такого контроля за предоставлением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438. Текущий контроль осуществляется посредством проведения плановых и внеплановых проверок.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Порядок и периодичность осуществления плановых</w:t>
      </w:r>
    </w:p>
    <w:p>
      <w:pPr>
        <w:pStyle w:val="2"/>
        <w:jc w:val="center"/>
      </w:pPr>
      <w:r>
        <w:rPr>
          <w:sz w:val="24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4"/>
        </w:rPr>
        <w:t xml:space="preserve">Услуги, в том числе порядок и формы контроля за полнотой</w:t>
      </w:r>
    </w:p>
    <w:p>
      <w:pPr>
        <w:pStyle w:val="2"/>
        <w:jc w:val="center"/>
      </w:pPr>
      <w:r>
        <w:rPr>
          <w:sz w:val="24"/>
        </w:rPr>
        <w:t xml:space="preserve">и качеством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439. Плановые проверки проводятся на основе ежегодно утверждаемого руководителем (заместителем руководителя) территориального органа Органа власти плана, а внеплановые - на основании жалоб заявителей на решения и действия (бездействие) должностных лиц, ответственных за предоставление Услуги, и (или) по поручению руководителя (заместителя руководителя) территориального органа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440. Проверки проводятся уполномоченными лицами территориального органа Органа власти.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Ответственность должностных лиц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Услугу, за решения и действия (бездействие), принимаемые</w:t>
      </w:r>
    </w:p>
    <w:p>
      <w:pPr>
        <w:pStyle w:val="2"/>
        <w:jc w:val="center"/>
      </w:pPr>
      <w:r>
        <w:rPr>
          <w:sz w:val="24"/>
        </w:rPr>
        <w:t xml:space="preserve">(осуществляемые) ими в ходе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441. Нарушившие требования настоящего Административного регламента должностные лица несут ответственность за решения и действия (бездействие), принимаемые (осуществляемые) ими в ходе предоставления Услуги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Положения, характеризующие требования к порядку и формам</w:t>
      </w:r>
    </w:p>
    <w:p>
      <w:pPr>
        <w:pStyle w:val="2"/>
        <w:jc w:val="center"/>
      </w:pPr>
      <w:r>
        <w:rPr>
          <w:sz w:val="24"/>
        </w:rPr>
        <w:t xml:space="preserve">контроля за предоставлением Услуги, в том числе со стороны</w:t>
      </w:r>
    </w:p>
    <w:p>
      <w:pPr>
        <w:pStyle w:val="2"/>
        <w:jc w:val="center"/>
      </w:pPr>
      <w:r>
        <w:rPr>
          <w:sz w:val="24"/>
        </w:rPr>
        <w:t xml:space="preserve">граждан, их объединений и организаций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442.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4"/>
        </w:rPr>
        <w:t xml:space="preserve">и действий (бездействия) органа, предоставляющего Услугу,</w:t>
      </w:r>
    </w:p>
    <w:p>
      <w:pPr>
        <w:pStyle w:val="2"/>
        <w:jc w:val="center"/>
      </w:pPr>
      <w:r>
        <w:rPr>
          <w:sz w:val="24"/>
        </w:rPr>
        <w:t xml:space="preserve">многофункционального центра, организаций, указанных</w:t>
      </w:r>
    </w:p>
    <w:p>
      <w:pPr>
        <w:pStyle w:val="2"/>
        <w:jc w:val="center"/>
      </w:pPr>
      <w:r>
        <w:rPr>
          <w:sz w:val="24"/>
        </w:rPr>
        <w:t xml:space="preserve">в </w:t>
      </w:r>
      <w:hyperlink w:history="0" r:id="rId10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части 1.1 статьи 16</w:t>
        </w:r>
      </w:hyperlink>
      <w:r>
        <w:rPr>
          <w:sz w:val="24"/>
        </w:rPr>
        <w:t xml:space="preserve"> Федерального закона "Об организации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государственных и муниципальных услуг",</w:t>
      </w:r>
    </w:p>
    <w:p>
      <w:pPr>
        <w:pStyle w:val="2"/>
        <w:jc w:val="center"/>
      </w:pPr>
      <w:r>
        <w:rPr>
          <w:sz w:val="24"/>
        </w:rPr>
        <w:t xml:space="preserve">а также их должностных лиц, государственных</w:t>
      </w:r>
    </w:p>
    <w:p>
      <w:pPr>
        <w:pStyle w:val="2"/>
        <w:jc w:val="center"/>
      </w:pPr>
      <w:r>
        <w:rPr>
          <w:sz w:val="24"/>
        </w:rPr>
        <w:t xml:space="preserve">или муниципальных служащих, работников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443. Информирование заявителей о порядке досудебного (внесудебного) обжалования заявителем решений и действий (бездействия) территориального органа Органа власти осуществляется посредством размещения информации на Едином портале, в территориальном органе Органа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444. Жалобы заявителей в форме электронных документов направляются посредством Единого портала, посредством официального сайта территориального органа Органа власти в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445. Жалобы в форме документов на бумажном носителе направляются в территориальный орган Органа власти посредством почтовой связи или передаются в территориальный орган Органа власти.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29 января 2025 г. N 30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ОБЩИХ ПРИЗНАКОВ ЗАЯВИТЕЛЕЙ, А ТАКЖЕ КОМБИНАЦИИ ЗНАЧЕНИЙ</w:t>
      </w:r>
    </w:p>
    <w:p>
      <w:pPr>
        <w:pStyle w:val="2"/>
        <w:jc w:val="center"/>
      </w:pPr>
      <w:r>
        <w:rPr>
          <w:sz w:val="24"/>
        </w:rPr>
        <w:t xml:space="preserve">ПРИЗНАКОВ, КАЖДАЯ ИЗ КОТОРЫХ СООТВЕТСТВУЕТ ОДНОМУ ВАРИАНТУ</w:t>
      </w:r>
    </w:p>
    <w:p>
      <w:pPr>
        <w:pStyle w:val="2"/>
        <w:jc w:val="center"/>
      </w:pPr>
      <w:r>
        <w:rPr>
          <w:sz w:val="24"/>
        </w:rPr>
        <w:t xml:space="preserve">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559" w:name="P1559"/>
    <w:bookmarkEnd w:id="1559"/>
    <w:p>
      <w:pPr>
        <w:pStyle w:val="2"/>
        <w:outlineLvl w:val="2"/>
        <w:ind w:firstLine="540"/>
        <w:jc w:val="both"/>
      </w:pPr>
      <w:r>
        <w:rPr>
          <w:sz w:val="24"/>
        </w:rPr>
        <w:t xml:space="preserve">Таблица 1. Круг заявителей в соответствии с вариантами предоставления Услуги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7653"/>
      </w:tblGrid>
      <w:tr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варианта</w:t>
            </w:r>
          </w:p>
        </w:tc>
        <w:tc>
          <w:tcPr>
            <w:tcW w:w="76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Комбинация значений признаков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Результат Услуги, за которым обращается заявитель "Внесение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Результат Услуги, за которым обращается заявитель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Результат Услуги, за которым обращается заявитель "Исправление допущенных опечаток и (или) ошибок в созданных реестровых записях"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доверенности, в территориальный орган Органа власти посредством Единого портала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76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615" w:name="P1615"/>
    <w:bookmarkEnd w:id="1615"/>
    <w:p>
      <w:pPr>
        <w:pStyle w:val="2"/>
        <w:outlineLvl w:val="2"/>
        <w:ind w:firstLine="540"/>
        <w:jc w:val="both"/>
      </w:pPr>
      <w:r>
        <w:rPr>
          <w:sz w:val="24"/>
        </w:rPr>
        <w:t xml:space="preserve">Таблица 2. Перечень общих признаков заявителей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2041"/>
        <w:gridCol w:w="5669"/>
      </w:tblGrid>
      <w:tr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заявителя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Значения признака заявителя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Результат Услуги "Внесение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заявителя</w:t>
            </w:r>
          </w:p>
        </w:tc>
        <w:tc>
          <w:tcPr>
            <w:tcW w:w="5669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представителя заявителя</w:t>
            </w:r>
          </w:p>
        </w:tc>
        <w:tc>
          <w:tcPr>
            <w:tcW w:w="5669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Обратилось лицо, имеющее право действовать от имени заявителя без доверенности, либо лично индивидуальный предприниматель.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Обратилось лицо, имеющее право действовать от имени заявителя на основании доверенности.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представителя заявителя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От имени заявителя обратилось лицо посредством Единого портала.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Результат Услуги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заявителя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представителя заявителя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Обратилось лицо, имеющее право действовать от имени заявителя на основании доверенности.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представителя заявителя</w:t>
            </w:r>
          </w:p>
        </w:tc>
        <w:tc>
          <w:tcPr>
            <w:tcW w:w="5669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От имени заявителя обратилось лицо посредством Единого портала.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Результат Услуги "Исправление допущенных опечаток и (или) ошибок в созданных реестровых записях"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заявителя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представителя заявителя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Обратилось лицо, имеющее право действовать от имени заявителя на основании доверенности.</w:t>
            </w:r>
          </w:p>
        </w:tc>
      </w:tr>
      <w:tr>
        <w:tc>
          <w:tcPr>
            <w:tcW w:w="13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Заявитель обратился за предоставлением государственной услуги через законного представителя или через представителя по доверенности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От имени заявителя обратилось лицо посредством Единого портала.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664" w:name="P1664"/>
    <w:bookmarkEnd w:id="1664"/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29 января 2025 г. N 30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185" w:tooltip="Вариант 1">
        <w:r>
          <w:rPr>
            <w:sz w:val="24"/>
            <w:color w:val="0000ff"/>
          </w:rPr>
          <w:t xml:space="preserve">вариантам 1</w:t>
        </w:r>
      </w:hyperlink>
      <w:r>
        <w:rPr>
          <w:sz w:val="24"/>
        </w:rPr>
        <w:t xml:space="preserve">, </w:t>
      </w:r>
      <w:hyperlink w:history="0" w:anchor="P256" w:tooltip="Вариант 2">
        <w:r>
          <w:rPr>
            <w:sz w:val="24"/>
            <w:color w:val="0000ff"/>
          </w:rPr>
          <w:t xml:space="preserve">2</w:t>
        </w:r>
      </w:hyperlink>
    </w:p>
    <w:p>
      <w:pPr>
        <w:pStyle w:val="0"/>
        <w:jc w:val="right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о предоставлении Услуги "Внесение заключения экспертизы</w:t>
      </w:r>
    </w:p>
    <w:p>
      <w:pPr>
        <w:pStyle w:val="1"/>
        <w:jc w:val="both"/>
      </w:pPr>
      <w:r>
        <w:rPr>
          <w:sz w:val="20"/>
        </w:rPr>
        <w:t xml:space="preserve">         промышленной безопасности в реестр заключений экспертизы</w:t>
      </w:r>
    </w:p>
    <w:p>
      <w:pPr>
        <w:pStyle w:val="1"/>
        <w:jc w:val="both"/>
      </w:pPr>
      <w:r>
        <w:rPr>
          <w:sz w:val="20"/>
        </w:rPr>
        <w:t xml:space="preserve">                        промышленной безопасности"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внести  заключение экспертизы промышленной безопасности в реестр</w:t>
      </w:r>
    </w:p>
    <w:p>
      <w:pPr>
        <w:pStyle w:val="1"/>
        <w:jc w:val="both"/>
      </w:pPr>
      <w:r>
        <w:rPr>
          <w:sz w:val="20"/>
        </w:rPr>
        <w:t xml:space="preserve">заключений экспертизы промышленной безопасности.</w:t>
      </w:r>
    </w:p>
    <w:p>
      <w:pPr>
        <w:pStyle w:val="1"/>
        <w:jc w:val="both"/>
      </w:pPr>
      <w:r>
        <w:rPr>
          <w:sz w:val="20"/>
        </w:rPr>
        <w:t xml:space="preserve">    Сведения   о   заключении   экспертизы   промышленной   безопасности  в</w:t>
      </w:r>
    </w:p>
    <w:p>
      <w:pPr>
        <w:pStyle w:val="1"/>
        <w:jc w:val="both"/>
      </w:pPr>
      <w:r>
        <w:rPr>
          <w:sz w:val="20"/>
        </w:rPr>
        <w:t xml:space="preserve">соответствии   со   сведениями,   содержащимися   в  заключении  экспертизы</w:t>
      </w:r>
    </w:p>
    <w:p>
      <w:pPr>
        <w:pStyle w:val="1"/>
        <w:jc w:val="both"/>
      </w:pPr>
      <w:r>
        <w:rPr>
          <w:sz w:val="20"/>
        </w:rPr>
        <w:t xml:space="preserve">промышленной                                                  безопасности: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безопасности,</w:t>
      </w:r>
    </w:p>
    <w:p>
      <w:pPr>
        <w:pStyle w:val="1"/>
        <w:jc w:val="both"/>
      </w:pPr>
      <w:r>
        <w:rPr>
          <w:sz w:val="20"/>
        </w:rPr>
        <w:t xml:space="preserve">присвоенный экспертной организацией: _____________________________________;</w:t>
      </w:r>
    </w:p>
    <w:p>
      <w:pPr>
        <w:pStyle w:val="1"/>
        <w:jc w:val="both"/>
      </w:pPr>
      <w:r>
        <w:rPr>
          <w:sz w:val="20"/>
        </w:rPr>
        <w:t xml:space="preserve">подготовлено в отношении следующего объекта экспертизы:</w:t>
      </w:r>
    </w:p>
    <w:p>
      <w:pPr>
        <w:pStyle w:val="1"/>
        <w:jc w:val="both"/>
      </w:pPr>
      <w:r>
        <w:rPr>
          <w:sz w:val="20"/>
        </w:rPr>
        <w:t xml:space="preserve"> ┌─┐ документация  на  консервацию,  ликвидацию  опасного производственного</w:t>
      </w:r>
    </w:p>
    <w:p>
      <w:pPr>
        <w:pStyle w:val="1"/>
        <w:jc w:val="both"/>
      </w:pPr>
      <w:r>
        <w:rPr>
          <w:sz w:val="20"/>
        </w:rPr>
        <w:t xml:space="preserve"> └─┘ объекта;</w:t>
      </w:r>
    </w:p>
    <w:p>
      <w:pPr>
        <w:pStyle w:val="1"/>
        <w:jc w:val="both"/>
      </w:pPr>
      <w:r>
        <w:rPr>
          <w:sz w:val="20"/>
        </w:rPr>
        <w:t xml:space="preserve"> ┌─┐ документация на техническое перевооружение  опасного производственного</w:t>
      </w:r>
    </w:p>
    <w:p>
      <w:pPr>
        <w:pStyle w:val="1"/>
        <w:jc w:val="both"/>
      </w:pPr>
      <w:r>
        <w:rPr>
          <w:sz w:val="20"/>
        </w:rPr>
        <w:t xml:space="preserve"> └─┘ объекта  в  случае, если  указанная  документация не  входит в  состав</w:t>
      </w:r>
    </w:p>
    <w:p>
      <w:pPr>
        <w:pStyle w:val="1"/>
        <w:jc w:val="both"/>
      </w:pPr>
      <w:r>
        <w:rPr>
          <w:sz w:val="20"/>
        </w:rPr>
        <w:t xml:space="preserve">проектной   документации   такого   объекта,   подлежащего   экспертизе   в</w:t>
      </w:r>
    </w:p>
    <w:p>
      <w:pPr>
        <w:pStyle w:val="1"/>
        <w:jc w:val="both"/>
      </w:pPr>
      <w:r>
        <w:rPr>
          <w:sz w:val="20"/>
        </w:rPr>
        <w:t xml:space="preserve">соответствии  с законодательством Российской Федерации о  градостроительной</w:t>
      </w:r>
    </w:p>
    <w:p>
      <w:pPr>
        <w:pStyle w:val="1"/>
        <w:jc w:val="both"/>
      </w:pPr>
      <w:r>
        <w:rPr>
          <w:sz w:val="20"/>
        </w:rPr>
        <w:t xml:space="preserve">деятельности;</w:t>
      </w:r>
    </w:p>
    <w:p>
      <w:pPr>
        <w:pStyle w:val="1"/>
        <w:jc w:val="both"/>
      </w:pPr>
      <w:r>
        <w:rPr>
          <w:sz w:val="20"/>
        </w:rPr>
        <w:t xml:space="preserve"> ┌─┐ технические   устройства, применяемые  на   опасном   производственном</w:t>
      </w:r>
    </w:p>
    <w:p>
      <w:pPr>
        <w:pStyle w:val="1"/>
        <w:jc w:val="both"/>
      </w:pPr>
      <w:r>
        <w:rPr>
          <w:sz w:val="20"/>
        </w:rPr>
        <w:t xml:space="preserve"> └─┘ объекте,  в случаях, установленных </w:t>
      </w:r>
      <w:hyperlink w:history="0" r:id="rId10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21</w:t>
      </w:r>
    </w:p>
    <w:p>
      <w:pPr>
        <w:pStyle w:val="1"/>
        <w:jc w:val="both"/>
      </w:pPr>
      <w:r>
        <w:rPr>
          <w:sz w:val="20"/>
        </w:rPr>
        <w:t xml:space="preserve">июля 1997 г. N 116-ФЗ "О промышленной безопасности опасных производственных</w:t>
      </w:r>
    </w:p>
    <w:p>
      <w:pPr>
        <w:pStyle w:val="1"/>
        <w:jc w:val="both"/>
      </w:pPr>
      <w:r>
        <w:rPr>
          <w:sz w:val="20"/>
        </w:rPr>
        <w:t xml:space="preserve">объектов";</w:t>
      </w:r>
    </w:p>
    <w:p>
      <w:pPr>
        <w:pStyle w:val="1"/>
        <w:jc w:val="both"/>
      </w:pPr>
      <w:r>
        <w:rPr>
          <w:sz w:val="20"/>
        </w:rPr>
        <w:t xml:space="preserve"> ┌─┐ здания   и   сооружения    на   опасном    производственном   объекте,</w:t>
      </w:r>
    </w:p>
    <w:p>
      <w:pPr>
        <w:pStyle w:val="1"/>
        <w:jc w:val="both"/>
      </w:pPr>
      <w:r>
        <w:rPr>
          <w:sz w:val="20"/>
        </w:rPr>
        <w:t xml:space="preserve"> └─┘ предназначенные для осуществления технологических  процессов, хранения</w:t>
      </w:r>
    </w:p>
    <w:p>
      <w:pPr>
        <w:pStyle w:val="1"/>
        <w:jc w:val="both"/>
      </w:pPr>
      <w:r>
        <w:rPr>
          <w:sz w:val="20"/>
        </w:rPr>
        <w:t xml:space="preserve">сырья  или  продукции, перемещения людей и грузов, локализации и ликвидации</w:t>
      </w:r>
    </w:p>
    <w:p>
      <w:pPr>
        <w:pStyle w:val="1"/>
        <w:jc w:val="both"/>
      </w:pPr>
      <w:r>
        <w:rPr>
          <w:sz w:val="20"/>
        </w:rPr>
        <w:t xml:space="preserve">последствий аварий;</w:t>
      </w:r>
    </w:p>
    <w:p>
      <w:pPr>
        <w:pStyle w:val="1"/>
        <w:jc w:val="both"/>
      </w:pPr>
      <w:r>
        <w:rPr>
          <w:sz w:val="20"/>
        </w:rPr>
        <w:t xml:space="preserve"> ┌─┐ декларация  промышленной   безопасности,  разрабатываемая  в   составе</w:t>
      </w:r>
    </w:p>
    <w:p>
      <w:pPr>
        <w:pStyle w:val="1"/>
        <w:jc w:val="both"/>
      </w:pPr>
      <w:r>
        <w:rPr>
          <w:sz w:val="20"/>
        </w:rPr>
        <w:t xml:space="preserve"> └─┘ документации   на   техническое   перевооружение   (в   случае,   если</w:t>
      </w:r>
    </w:p>
    <w:p>
      <w:pPr>
        <w:pStyle w:val="1"/>
        <w:jc w:val="both"/>
      </w:pPr>
      <w:r>
        <w:rPr>
          <w:sz w:val="20"/>
        </w:rPr>
        <w:t xml:space="preserve">указанная  документация  не входит в состав проектной документации опасного</w:t>
      </w:r>
    </w:p>
    <w:p>
      <w:pPr>
        <w:pStyle w:val="1"/>
        <w:jc w:val="both"/>
      </w:pPr>
      <w:r>
        <w:rPr>
          <w:sz w:val="20"/>
        </w:rPr>
        <w:t xml:space="preserve">производственного   объекта,   подлежащего   экспертизе  в  соответствии  с</w:t>
      </w:r>
    </w:p>
    <w:p>
      <w:pPr>
        <w:pStyle w:val="1"/>
        <w:jc w:val="both"/>
      </w:pPr>
      <w:r>
        <w:rPr>
          <w:sz w:val="20"/>
        </w:rPr>
        <w:t xml:space="preserve">законодательством  Российской  Федерации о градостроительной деятельности),</w:t>
      </w:r>
    </w:p>
    <w:p>
      <w:pPr>
        <w:pStyle w:val="1"/>
        <w:jc w:val="both"/>
      </w:pPr>
      <w:r>
        <w:rPr>
          <w:sz w:val="20"/>
        </w:rPr>
        <w:t xml:space="preserve">консервация,  ликвидация  опасного  производственного  объекта,  или  вновь</w:t>
      </w:r>
    </w:p>
    <w:p>
      <w:pPr>
        <w:pStyle w:val="1"/>
        <w:jc w:val="both"/>
      </w:pPr>
      <w:r>
        <w:rPr>
          <w:sz w:val="20"/>
        </w:rPr>
        <w:t xml:space="preserve">разрабатываемая декларация промышленной безопасности;</w:t>
      </w:r>
    </w:p>
    <w:p>
      <w:pPr>
        <w:pStyle w:val="1"/>
        <w:jc w:val="both"/>
      </w:pPr>
      <w:r>
        <w:rPr>
          <w:sz w:val="20"/>
        </w:rPr>
        <w:t xml:space="preserve"> ┌─┐ обоснование  безопасности  опасного производственного объекта, а также</w:t>
      </w:r>
    </w:p>
    <w:p>
      <w:pPr>
        <w:pStyle w:val="1"/>
        <w:jc w:val="both"/>
      </w:pPr>
      <w:r>
        <w:rPr>
          <w:sz w:val="20"/>
        </w:rPr>
        <w:t xml:space="preserve"> └─┘ изменения,    вносимые    в    обоснование    безопасности    опасного</w:t>
      </w:r>
    </w:p>
    <w:p>
      <w:pPr>
        <w:pStyle w:val="1"/>
        <w:jc w:val="both"/>
      </w:pPr>
      <w:r>
        <w:rPr>
          <w:sz w:val="20"/>
        </w:rPr>
        <w:t xml:space="preserve">производственного объекта.</w:t>
      </w:r>
    </w:p>
    <w:p>
      <w:pPr>
        <w:pStyle w:val="1"/>
        <w:jc w:val="both"/>
      </w:pPr>
      <w:r>
        <w:rPr>
          <w:sz w:val="20"/>
        </w:rPr>
        <w:t xml:space="preserve">    Краткая  характеристика  объекта  экспертизы:</w:t>
      </w:r>
    </w:p>
    <w:p>
      <w:pPr>
        <w:pStyle w:val="1"/>
        <w:jc w:val="both"/>
      </w:pPr>
      <w:r>
        <w:rPr>
          <w:sz w:val="20"/>
        </w:rPr>
        <w:t xml:space="preserve">наименование и назначение (при наличии) объекта экспертизы: ______________;</w:t>
      </w:r>
    </w:p>
    <w:p>
      <w:pPr>
        <w:pStyle w:val="1"/>
        <w:jc w:val="both"/>
      </w:pPr>
      <w:r>
        <w:rPr>
          <w:sz w:val="20"/>
        </w:rPr>
        <w:t xml:space="preserve">реквизиты  регистрационного,  учетного,  заводского,  инвентарного  и (или)</w:t>
      </w:r>
    </w:p>
    <w:p>
      <w:pPr>
        <w:pStyle w:val="1"/>
        <w:jc w:val="both"/>
      </w:pPr>
      <w:r>
        <w:rPr>
          <w:sz w:val="20"/>
        </w:rPr>
        <w:t xml:space="preserve">иного идентификационного номера (при наличии): ___________________________.</w:t>
      </w:r>
    </w:p>
    <w:p>
      <w:pPr>
        <w:pStyle w:val="1"/>
        <w:jc w:val="both"/>
      </w:pPr>
      <w:r>
        <w:rPr>
          <w:sz w:val="20"/>
        </w:rPr>
        <w:t xml:space="preserve">    Срок    дальнейшей    безопасной   эксплуатации   объекта   экспертизы,</w:t>
      </w:r>
    </w:p>
    <w:p>
      <w:pPr>
        <w:pStyle w:val="1"/>
        <w:jc w:val="both"/>
      </w:pPr>
      <w:r>
        <w:rPr>
          <w:sz w:val="20"/>
        </w:rPr>
        <w:t xml:space="preserve">установленный   в  заключении  экспертизы  промышленной  безопасности  (для</w:t>
      </w:r>
    </w:p>
    <w:p>
      <w:pPr>
        <w:pStyle w:val="1"/>
        <w:jc w:val="both"/>
      </w:pPr>
      <w:r>
        <w:rPr>
          <w:sz w:val="20"/>
        </w:rPr>
        <w:t xml:space="preserve">технических  устройств,  применяемых на опасном производственном объекте, в</w:t>
      </w:r>
    </w:p>
    <w:p>
      <w:pPr>
        <w:pStyle w:val="1"/>
        <w:jc w:val="both"/>
      </w:pPr>
      <w:r>
        <w:rPr>
          <w:sz w:val="20"/>
        </w:rPr>
        <w:t xml:space="preserve">случаях,  установленных  </w:t>
      </w:r>
      <w:hyperlink w:history="0" r:id="rId10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статьей  7</w:t>
        </w:r>
      </w:hyperlink>
      <w:r>
        <w:rPr>
          <w:sz w:val="20"/>
        </w:rPr>
        <w:t xml:space="preserve">  Федерального закона от 21 июля 1997 г.</w:t>
      </w:r>
    </w:p>
    <w:p>
      <w:pPr>
        <w:pStyle w:val="1"/>
        <w:jc w:val="both"/>
      </w:pPr>
      <w:r>
        <w:rPr>
          <w:sz w:val="20"/>
        </w:rPr>
        <w:t xml:space="preserve">N  116-ФЗ  "О промышленной безопасности опасных производственных объектов",</w:t>
      </w:r>
    </w:p>
    <w:p>
      <w:pPr>
        <w:pStyle w:val="1"/>
        <w:jc w:val="both"/>
      </w:pPr>
      <w:r>
        <w:rPr>
          <w:sz w:val="20"/>
        </w:rPr>
        <w:t xml:space="preserve">зданий  и  сооружений  на опасном производственном объекте, предназначенных</w:t>
      </w:r>
    </w:p>
    <w:p>
      <w:pPr>
        <w:pStyle w:val="1"/>
        <w:jc w:val="both"/>
      </w:pPr>
      <w:r>
        <w:rPr>
          <w:sz w:val="20"/>
        </w:rPr>
        <w:t xml:space="preserve">для  осуществления технологических процессов, хранения сырья или продукции,</w:t>
      </w:r>
    </w:p>
    <w:p>
      <w:pPr>
        <w:pStyle w:val="1"/>
        <w:jc w:val="both"/>
      </w:pPr>
      <w:r>
        <w:rPr>
          <w:sz w:val="20"/>
        </w:rPr>
        <w:t xml:space="preserve">перемещения людей и грузов,  локализации и  ликвидации последствий аварий):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Выводы заключения экспертизы промышленной безопасности: ______________.</w:t>
      </w:r>
    </w:p>
    <w:p>
      <w:pPr>
        <w:pStyle w:val="1"/>
        <w:jc w:val="both"/>
      </w:pPr>
      <w:r>
        <w:rPr>
          <w:sz w:val="20"/>
        </w:rPr>
        <w:t xml:space="preserve">    Дата   подписания   заключения   экспертизы  промышленной  безопасности</w:t>
      </w:r>
    </w:p>
    <w:p>
      <w:pPr>
        <w:pStyle w:val="1"/>
        <w:jc w:val="both"/>
      </w:pPr>
      <w:r>
        <w:rPr>
          <w:sz w:val="20"/>
        </w:rPr>
        <w:t xml:space="preserve">руководителем экспертной организации: "__" ___________ _____.</w:t>
      </w:r>
    </w:p>
    <w:p>
      <w:pPr>
        <w:pStyle w:val="1"/>
        <w:jc w:val="both"/>
      </w:pPr>
      <w:r>
        <w:rPr>
          <w:sz w:val="20"/>
        </w:rPr>
        <w:t xml:space="preserve">    Сведения об экспертной организации: полное наименование: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юридического (ОГРН) _______;</w:t>
      </w:r>
    </w:p>
    <w:p>
      <w:pPr>
        <w:pStyle w:val="1"/>
        <w:jc w:val="both"/>
      </w:pPr>
      <w:r>
        <w:rPr>
          <w:sz w:val="20"/>
        </w:rPr>
        <w:t xml:space="preserve">руководитель  организации  (должность,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Фамилия,   имя,   отчество   (при   наличии),  номер  квалификационного</w:t>
      </w:r>
    </w:p>
    <w:p>
      <w:pPr>
        <w:pStyle w:val="1"/>
        <w:jc w:val="both"/>
      </w:pPr>
      <w:r>
        <w:rPr>
          <w:sz w:val="20"/>
        </w:rPr>
        <w:t xml:space="preserve">удостоверения,   область   аттестации  и  категория  эксперта  (экспертов),</w:t>
      </w:r>
    </w:p>
    <w:p>
      <w:pPr>
        <w:pStyle w:val="1"/>
        <w:jc w:val="both"/>
      </w:pPr>
      <w:r>
        <w:rPr>
          <w:sz w:val="20"/>
        </w:rPr>
        <w:t xml:space="preserve">подписавшего (подписавших) заключение экспертизы промышленной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Сведения об эксплуатирующей опасный производственный объект организации</w:t>
      </w:r>
    </w:p>
    <w:p>
      <w:pPr>
        <w:pStyle w:val="1"/>
        <w:jc w:val="both"/>
      </w:pPr>
      <w:r>
        <w:rPr>
          <w:sz w:val="20"/>
        </w:rPr>
        <w:t xml:space="preserve">и  опасном  производственном объекте, в составе которого осуществляется или</w:t>
      </w:r>
    </w:p>
    <w:p>
      <w:pPr>
        <w:pStyle w:val="1"/>
        <w:jc w:val="both"/>
      </w:pPr>
      <w:r>
        <w:rPr>
          <w:sz w:val="20"/>
        </w:rPr>
        <w:t xml:space="preserve">планируется применение объекта экспертизы: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юридического (ОГРН) _______;</w:t>
      </w:r>
    </w:p>
    <w:p>
      <w:pPr>
        <w:pStyle w:val="1"/>
        <w:jc w:val="both"/>
      </w:pPr>
      <w:r>
        <w:rPr>
          <w:sz w:val="20"/>
        </w:rPr>
        <w:t xml:space="preserve">наименование опасного производственного объекта: _________________________;</w:t>
      </w:r>
    </w:p>
    <w:p>
      <w:pPr>
        <w:pStyle w:val="1"/>
        <w:jc w:val="both"/>
      </w:pPr>
      <w:r>
        <w:rPr>
          <w:sz w:val="20"/>
        </w:rPr>
        <w:t xml:space="preserve">класс опасности опасного производственного объекта: ______________________;</w:t>
      </w:r>
    </w:p>
    <w:p>
      <w:pPr>
        <w:pStyle w:val="1"/>
        <w:jc w:val="both"/>
      </w:pPr>
      <w:r>
        <w:rPr>
          <w:sz w:val="20"/>
        </w:rPr>
        <w:t xml:space="preserve">адрес опасного производственного объекта: ________________________________;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номер опасного производственного объекта (при наличии) 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юридическом лице: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(ОГРН): ___________________;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руководителя юридического лица: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в пределах места нахождения: _______________________________________;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 ____________________________________;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должность 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330" w:tooltip="Вариант 3">
        <w:r>
          <w:rPr>
            <w:sz w:val="24"/>
            <w:color w:val="0000ff"/>
          </w:rPr>
          <w:t xml:space="preserve">вариантам 3</w:t>
        </w:r>
      </w:hyperlink>
      <w:r>
        <w:rPr>
          <w:sz w:val="24"/>
        </w:rPr>
        <w:t xml:space="preserve">, </w:t>
      </w:r>
      <w:hyperlink w:history="0" w:anchor="P403" w:tooltip="Вариант 4">
        <w:r>
          <w:rPr>
            <w:sz w:val="24"/>
            <w:color w:val="0000ff"/>
          </w:rPr>
          <w:t xml:space="preserve">4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о предоставлении Услуги "Внесение заключения экспертизы</w:t>
      </w:r>
    </w:p>
    <w:p>
      <w:pPr>
        <w:pStyle w:val="1"/>
        <w:jc w:val="both"/>
      </w:pPr>
      <w:r>
        <w:rPr>
          <w:sz w:val="20"/>
        </w:rPr>
        <w:t xml:space="preserve">         промышленной безопасности в реестр заключений экспертизы</w:t>
      </w:r>
    </w:p>
    <w:p>
      <w:pPr>
        <w:pStyle w:val="1"/>
        <w:jc w:val="both"/>
      </w:pPr>
      <w:r>
        <w:rPr>
          <w:sz w:val="20"/>
        </w:rPr>
        <w:t xml:space="preserve">                        промышленной безопасности"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внести  заключение экспертизы промышленной безопасности в реестр</w:t>
      </w:r>
    </w:p>
    <w:p>
      <w:pPr>
        <w:pStyle w:val="1"/>
        <w:jc w:val="both"/>
      </w:pPr>
      <w:r>
        <w:rPr>
          <w:sz w:val="20"/>
        </w:rPr>
        <w:t xml:space="preserve">заключений экспертизы промышленной безопасности.</w:t>
      </w:r>
    </w:p>
    <w:p>
      <w:pPr>
        <w:pStyle w:val="1"/>
        <w:jc w:val="both"/>
      </w:pPr>
      <w:r>
        <w:rPr>
          <w:sz w:val="20"/>
        </w:rPr>
        <w:t xml:space="preserve">Сведения  о  заключении экспертизы промышленной безопасности в соответствии</w:t>
      </w:r>
    </w:p>
    <w:p>
      <w:pPr>
        <w:pStyle w:val="1"/>
        <w:jc w:val="both"/>
      </w:pPr>
      <w:r>
        <w:rPr>
          <w:sz w:val="20"/>
        </w:rPr>
        <w:t xml:space="preserve">со      сведениями,     содержащимися      в     заключении      экспертизы</w:t>
      </w:r>
    </w:p>
    <w:p>
      <w:pPr>
        <w:pStyle w:val="1"/>
        <w:jc w:val="both"/>
      </w:pPr>
      <w:r>
        <w:rPr>
          <w:sz w:val="20"/>
        </w:rPr>
        <w:t xml:space="preserve">промышленной                                                  безопасности: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безопасности,</w:t>
      </w:r>
    </w:p>
    <w:p>
      <w:pPr>
        <w:pStyle w:val="1"/>
        <w:jc w:val="both"/>
      </w:pPr>
      <w:r>
        <w:rPr>
          <w:sz w:val="20"/>
        </w:rPr>
        <w:t xml:space="preserve">присвоенный экспертной организацией: _____________________________________;</w:t>
      </w:r>
    </w:p>
    <w:p>
      <w:pPr>
        <w:pStyle w:val="1"/>
        <w:jc w:val="both"/>
      </w:pPr>
      <w:r>
        <w:rPr>
          <w:sz w:val="20"/>
        </w:rPr>
        <w:t xml:space="preserve">подготовлено в отношении следующего объекта экспертизы:</w:t>
      </w:r>
    </w:p>
    <w:p>
      <w:pPr>
        <w:pStyle w:val="1"/>
        <w:jc w:val="both"/>
      </w:pPr>
      <w:r>
        <w:rPr>
          <w:sz w:val="20"/>
        </w:rPr>
        <w:t xml:space="preserve"> ┌─┐ документация  на  консервацию,  ликвидацию  опасного производственного</w:t>
      </w:r>
    </w:p>
    <w:p>
      <w:pPr>
        <w:pStyle w:val="1"/>
        <w:jc w:val="both"/>
      </w:pPr>
      <w:r>
        <w:rPr>
          <w:sz w:val="20"/>
        </w:rPr>
        <w:t xml:space="preserve"> └─┘ объекта;</w:t>
      </w:r>
    </w:p>
    <w:p>
      <w:pPr>
        <w:pStyle w:val="1"/>
        <w:jc w:val="both"/>
      </w:pPr>
      <w:r>
        <w:rPr>
          <w:sz w:val="20"/>
        </w:rPr>
        <w:t xml:space="preserve"> ┌─┐ документация на техническое перевооружение  опасного производственного</w:t>
      </w:r>
    </w:p>
    <w:p>
      <w:pPr>
        <w:pStyle w:val="1"/>
        <w:jc w:val="both"/>
      </w:pPr>
      <w:r>
        <w:rPr>
          <w:sz w:val="20"/>
        </w:rPr>
        <w:t xml:space="preserve"> └─┘ объекта  в  случае, если  указанная  документация не  входит в  состав</w:t>
      </w:r>
    </w:p>
    <w:p>
      <w:pPr>
        <w:pStyle w:val="1"/>
        <w:jc w:val="both"/>
      </w:pPr>
      <w:r>
        <w:rPr>
          <w:sz w:val="20"/>
        </w:rPr>
        <w:t xml:space="preserve">проектной   документации   такого   объекта,   подлежащего   экспертизе   в</w:t>
      </w:r>
    </w:p>
    <w:p>
      <w:pPr>
        <w:pStyle w:val="1"/>
        <w:jc w:val="both"/>
      </w:pPr>
      <w:r>
        <w:rPr>
          <w:sz w:val="20"/>
        </w:rPr>
        <w:t xml:space="preserve">соответствии  с законодательством Российской Федерации о  градостроительной</w:t>
      </w:r>
    </w:p>
    <w:p>
      <w:pPr>
        <w:pStyle w:val="1"/>
        <w:jc w:val="both"/>
      </w:pPr>
      <w:r>
        <w:rPr>
          <w:sz w:val="20"/>
        </w:rPr>
        <w:t xml:space="preserve">деятельности;</w:t>
      </w:r>
    </w:p>
    <w:p>
      <w:pPr>
        <w:pStyle w:val="1"/>
        <w:jc w:val="both"/>
      </w:pPr>
      <w:r>
        <w:rPr>
          <w:sz w:val="20"/>
        </w:rPr>
        <w:t xml:space="preserve"> ┌─┐ технические   устройства, применяемые  на   опасном   производственном</w:t>
      </w:r>
    </w:p>
    <w:p>
      <w:pPr>
        <w:pStyle w:val="1"/>
        <w:jc w:val="both"/>
      </w:pPr>
      <w:r>
        <w:rPr>
          <w:sz w:val="20"/>
        </w:rPr>
        <w:t xml:space="preserve"> └─┘ объекте,  в случаях, установленных </w:t>
      </w:r>
      <w:hyperlink w:history="0" r:id="rId10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21</w:t>
      </w:r>
    </w:p>
    <w:p>
      <w:pPr>
        <w:pStyle w:val="1"/>
        <w:jc w:val="both"/>
      </w:pPr>
      <w:r>
        <w:rPr>
          <w:sz w:val="20"/>
        </w:rPr>
        <w:t xml:space="preserve">июля 1997 г. N 116-ФЗ "О промышленной безопасности опасных производственных</w:t>
      </w:r>
    </w:p>
    <w:p>
      <w:pPr>
        <w:pStyle w:val="1"/>
        <w:jc w:val="both"/>
      </w:pPr>
      <w:r>
        <w:rPr>
          <w:sz w:val="20"/>
        </w:rPr>
        <w:t xml:space="preserve">объектов";</w:t>
      </w:r>
    </w:p>
    <w:p>
      <w:pPr>
        <w:pStyle w:val="1"/>
        <w:jc w:val="both"/>
      </w:pPr>
      <w:r>
        <w:rPr>
          <w:sz w:val="20"/>
        </w:rPr>
        <w:t xml:space="preserve"> ┌─┐ здания   и   сооружения    на   опасном    производственном   объекте,</w:t>
      </w:r>
    </w:p>
    <w:p>
      <w:pPr>
        <w:pStyle w:val="1"/>
        <w:jc w:val="both"/>
      </w:pPr>
      <w:r>
        <w:rPr>
          <w:sz w:val="20"/>
        </w:rPr>
        <w:t xml:space="preserve"> └─┘ предназначенные для осуществления технологических  процессов, хранения</w:t>
      </w:r>
    </w:p>
    <w:p>
      <w:pPr>
        <w:pStyle w:val="1"/>
        <w:jc w:val="both"/>
      </w:pPr>
      <w:r>
        <w:rPr>
          <w:sz w:val="20"/>
        </w:rPr>
        <w:t xml:space="preserve">сырья  или  продукции, перемещения людей и грузов, локализации и ликвидации</w:t>
      </w:r>
    </w:p>
    <w:p>
      <w:pPr>
        <w:pStyle w:val="1"/>
        <w:jc w:val="both"/>
      </w:pPr>
      <w:r>
        <w:rPr>
          <w:sz w:val="20"/>
        </w:rPr>
        <w:t xml:space="preserve">последствий аварий;</w:t>
      </w:r>
    </w:p>
    <w:p>
      <w:pPr>
        <w:pStyle w:val="1"/>
        <w:jc w:val="both"/>
      </w:pPr>
      <w:r>
        <w:rPr>
          <w:sz w:val="20"/>
        </w:rPr>
        <w:t xml:space="preserve"> ┌─┐ декларация  промышленной   безопасности,  разрабатываемая  в   составе</w:t>
      </w:r>
    </w:p>
    <w:p>
      <w:pPr>
        <w:pStyle w:val="1"/>
        <w:jc w:val="both"/>
      </w:pPr>
      <w:r>
        <w:rPr>
          <w:sz w:val="20"/>
        </w:rPr>
        <w:t xml:space="preserve"> └─┘ документации   на   техническое   перевооружение   (в   случае,   если</w:t>
      </w:r>
    </w:p>
    <w:p>
      <w:pPr>
        <w:pStyle w:val="1"/>
        <w:jc w:val="both"/>
      </w:pPr>
      <w:r>
        <w:rPr>
          <w:sz w:val="20"/>
        </w:rPr>
        <w:t xml:space="preserve">указанная  документация  не входит в состав проектной документации опасного</w:t>
      </w:r>
    </w:p>
    <w:p>
      <w:pPr>
        <w:pStyle w:val="1"/>
        <w:jc w:val="both"/>
      </w:pPr>
      <w:r>
        <w:rPr>
          <w:sz w:val="20"/>
        </w:rPr>
        <w:t xml:space="preserve">производственного   объекта,   подлежащего   экспертизе  в  соответствии  с</w:t>
      </w:r>
    </w:p>
    <w:p>
      <w:pPr>
        <w:pStyle w:val="1"/>
        <w:jc w:val="both"/>
      </w:pPr>
      <w:r>
        <w:rPr>
          <w:sz w:val="20"/>
        </w:rPr>
        <w:t xml:space="preserve">законодательством  Российской  Федерации о градостроительной деятельности),</w:t>
      </w:r>
    </w:p>
    <w:p>
      <w:pPr>
        <w:pStyle w:val="1"/>
        <w:jc w:val="both"/>
      </w:pPr>
      <w:r>
        <w:rPr>
          <w:sz w:val="20"/>
        </w:rPr>
        <w:t xml:space="preserve">консервация,  ликвидация  опасного  производственного  объекта,  или  вновь</w:t>
      </w:r>
    </w:p>
    <w:p>
      <w:pPr>
        <w:pStyle w:val="1"/>
        <w:jc w:val="both"/>
      </w:pPr>
      <w:r>
        <w:rPr>
          <w:sz w:val="20"/>
        </w:rPr>
        <w:t xml:space="preserve">разрабатываемая декларация промышленной безопасности;</w:t>
      </w:r>
    </w:p>
    <w:p>
      <w:pPr>
        <w:pStyle w:val="1"/>
        <w:jc w:val="both"/>
      </w:pPr>
      <w:r>
        <w:rPr>
          <w:sz w:val="20"/>
        </w:rPr>
        <w:t xml:space="preserve"> ┌─┐ обоснование  безопасности  опасного производственного объекта, а также</w:t>
      </w:r>
    </w:p>
    <w:p>
      <w:pPr>
        <w:pStyle w:val="1"/>
        <w:jc w:val="both"/>
      </w:pPr>
      <w:r>
        <w:rPr>
          <w:sz w:val="20"/>
        </w:rPr>
        <w:t xml:space="preserve"> └─┘ изменения,    вносимые    в    обоснование    безопасности    опасного</w:t>
      </w:r>
    </w:p>
    <w:p>
      <w:pPr>
        <w:pStyle w:val="1"/>
        <w:jc w:val="both"/>
      </w:pPr>
      <w:r>
        <w:rPr>
          <w:sz w:val="20"/>
        </w:rPr>
        <w:t xml:space="preserve">производственного объекта.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Краткая характеристика объекта экспертизы:</w:t>
      </w:r>
    </w:p>
    <w:p>
      <w:pPr>
        <w:pStyle w:val="1"/>
        <w:jc w:val="both"/>
      </w:pPr>
      <w:r>
        <w:rPr>
          <w:sz w:val="20"/>
        </w:rPr>
        <w:t xml:space="preserve">наименование и назначение (при наличии) объекта экспертизы: ______________;</w:t>
      </w:r>
    </w:p>
    <w:p>
      <w:pPr>
        <w:pStyle w:val="1"/>
        <w:jc w:val="both"/>
      </w:pPr>
      <w:r>
        <w:rPr>
          <w:sz w:val="20"/>
        </w:rPr>
        <w:t xml:space="preserve">реквизиты  регистрационного,  учетного,  заводского,  инвентарного  и (или)</w:t>
      </w:r>
    </w:p>
    <w:p>
      <w:pPr>
        <w:pStyle w:val="1"/>
        <w:jc w:val="both"/>
      </w:pPr>
      <w:r>
        <w:rPr>
          <w:sz w:val="20"/>
        </w:rPr>
        <w:t xml:space="preserve">иного идентификационного номера (при наличии): ___________________________.</w:t>
      </w:r>
    </w:p>
    <w:p>
      <w:pPr>
        <w:pStyle w:val="1"/>
        <w:jc w:val="both"/>
      </w:pPr>
      <w:r>
        <w:rPr>
          <w:sz w:val="20"/>
        </w:rPr>
        <w:t xml:space="preserve">Срок дальнейшей безопасной эксплуатации объекта экспертизы, установленный в</w:t>
      </w:r>
    </w:p>
    <w:p>
      <w:pPr>
        <w:pStyle w:val="1"/>
        <w:jc w:val="both"/>
      </w:pPr>
      <w:r>
        <w:rPr>
          <w:sz w:val="20"/>
        </w:rPr>
        <w:t xml:space="preserve">заключении экспертизы промышленной безопасности (для технических устройств,</w:t>
      </w:r>
    </w:p>
    <w:p>
      <w:pPr>
        <w:pStyle w:val="1"/>
        <w:jc w:val="both"/>
      </w:pPr>
      <w:r>
        <w:rPr>
          <w:sz w:val="20"/>
        </w:rPr>
        <w:t xml:space="preserve">применяемых  на  опасном производственном объекте, в случаях, установленных</w:t>
      </w:r>
    </w:p>
    <w:p>
      <w:pPr>
        <w:pStyle w:val="1"/>
        <w:jc w:val="both"/>
      </w:pPr>
      <w:hyperlink w:history="0" r:id="rId10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статьей  7</w:t>
        </w:r>
      </w:hyperlink>
      <w:r>
        <w:rPr>
          <w:sz w:val="20"/>
        </w:rPr>
        <w:t xml:space="preserve">  Федерального закона от 21 июля 1997 г. N 116-ФЗ "О промышленной</w:t>
      </w:r>
    </w:p>
    <w:p>
      <w:pPr>
        <w:pStyle w:val="1"/>
        <w:jc w:val="both"/>
      </w:pPr>
      <w:r>
        <w:rPr>
          <w:sz w:val="20"/>
        </w:rPr>
        <w:t xml:space="preserve">безопасности  опасных  производственных  объектов",  зданий и сооружений на</w:t>
      </w:r>
    </w:p>
    <w:p>
      <w:pPr>
        <w:pStyle w:val="1"/>
        <w:jc w:val="both"/>
      </w:pPr>
      <w:r>
        <w:rPr>
          <w:sz w:val="20"/>
        </w:rPr>
        <w:t xml:space="preserve">опасном   производственном   объекте,   предназначенных  для  осуществления</w:t>
      </w:r>
    </w:p>
    <w:p>
      <w:pPr>
        <w:pStyle w:val="1"/>
        <w:jc w:val="both"/>
      </w:pPr>
      <w:r>
        <w:rPr>
          <w:sz w:val="20"/>
        </w:rPr>
        <w:t xml:space="preserve">технологических  процессов, хранения сырья или продукции, перемещения людей</w:t>
      </w:r>
    </w:p>
    <w:p>
      <w:pPr>
        <w:pStyle w:val="1"/>
        <w:jc w:val="both"/>
      </w:pPr>
      <w:r>
        <w:rPr>
          <w:sz w:val="20"/>
        </w:rPr>
        <w:t xml:space="preserve">и грузов, локализации и ликвидации последствий аварий): 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Выводы заключения экспертизы промышленной безопасности: 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   подписания    заключения   экспертизы   промышленной   безопасности</w:t>
      </w:r>
    </w:p>
    <w:p>
      <w:pPr>
        <w:pStyle w:val="1"/>
        <w:jc w:val="both"/>
      </w:pPr>
      <w:r>
        <w:rPr>
          <w:sz w:val="20"/>
        </w:rPr>
        <w:t xml:space="preserve">руководителем экспертной организации: "__" ___________ 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об экспертной организации: полное наименование: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юридического (ОГРН) _______;</w:t>
      </w:r>
    </w:p>
    <w:p>
      <w:pPr>
        <w:pStyle w:val="1"/>
        <w:jc w:val="both"/>
      </w:pPr>
      <w:r>
        <w:rPr>
          <w:sz w:val="20"/>
        </w:rPr>
        <w:t xml:space="preserve">руководитель  организации  (должность,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Фамилия,    имя,    отчество   (при   наличии),   номер   квалификационного</w:t>
      </w:r>
    </w:p>
    <w:p>
      <w:pPr>
        <w:pStyle w:val="1"/>
        <w:jc w:val="both"/>
      </w:pPr>
      <w:r>
        <w:rPr>
          <w:sz w:val="20"/>
        </w:rPr>
        <w:t xml:space="preserve">удостоверения,   область   аттестации  и  категория  эксперта  (экспертов),</w:t>
      </w:r>
    </w:p>
    <w:p>
      <w:pPr>
        <w:pStyle w:val="1"/>
        <w:jc w:val="both"/>
      </w:pPr>
      <w:r>
        <w:rPr>
          <w:sz w:val="20"/>
        </w:rPr>
        <w:t xml:space="preserve">подписавшего (подписавших) заключение экспертизы промышленной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 об  эксплуатирующей опасный производственный объект организации и</w:t>
      </w:r>
    </w:p>
    <w:p>
      <w:pPr>
        <w:pStyle w:val="1"/>
        <w:jc w:val="both"/>
      </w:pPr>
      <w:r>
        <w:rPr>
          <w:sz w:val="20"/>
        </w:rPr>
        <w:t xml:space="preserve">опасном  производственном  объекте,  в  составе которого осуществляется или</w:t>
      </w:r>
    </w:p>
    <w:p>
      <w:pPr>
        <w:pStyle w:val="1"/>
        <w:jc w:val="both"/>
      </w:pPr>
      <w:r>
        <w:rPr>
          <w:sz w:val="20"/>
        </w:rPr>
        <w:t xml:space="preserve">планируется применение объекта экспертизы: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юридического (ОГРН) _______;</w:t>
      </w:r>
    </w:p>
    <w:p>
      <w:pPr>
        <w:pStyle w:val="1"/>
        <w:jc w:val="both"/>
      </w:pPr>
      <w:r>
        <w:rPr>
          <w:sz w:val="20"/>
        </w:rPr>
        <w:t xml:space="preserve">наименование опасного производственного объекта: _________________________;</w:t>
      </w:r>
    </w:p>
    <w:p>
      <w:pPr>
        <w:pStyle w:val="1"/>
        <w:jc w:val="both"/>
      </w:pPr>
      <w:r>
        <w:rPr>
          <w:sz w:val="20"/>
        </w:rPr>
        <w:t xml:space="preserve">класс опасности опасного производственного объекта: ______________________;</w:t>
      </w:r>
    </w:p>
    <w:p>
      <w:pPr>
        <w:pStyle w:val="1"/>
        <w:jc w:val="both"/>
      </w:pPr>
      <w:r>
        <w:rPr>
          <w:sz w:val="20"/>
        </w:rPr>
        <w:t xml:space="preserve">адрес опасного производственного объекта: ________________________________;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номер опасного производственного объекта (при наличии) 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юридическом лице: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(ОГРН): ___________________;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руководителя юридического лица: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в пределах места нахождения: _______________________________________;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 ____________________________________;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дата выдачи и номер (при наличии) доверенности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476" w:tooltip="Вариант 5">
        <w:r>
          <w:rPr>
            <w:sz w:val="24"/>
            <w:color w:val="0000ff"/>
          </w:rPr>
          <w:t xml:space="preserve">вариантам 5</w:t>
        </w:r>
      </w:hyperlink>
      <w:r>
        <w:rPr>
          <w:sz w:val="24"/>
        </w:rPr>
        <w:t xml:space="preserve">, </w:t>
      </w:r>
      <w:hyperlink w:history="0" w:anchor="P549" w:tooltip="Вариант 6">
        <w:r>
          <w:rPr>
            <w:sz w:val="24"/>
            <w:color w:val="0000ff"/>
          </w:rPr>
          <w:t xml:space="preserve">6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о предоставлении Услуги "Внесение заключения экспертизы</w:t>
      </w:r>
    </w:p>
    <w:p>
      <w:pPr>
        <w:pStyle w:val="1"/>
        <w:jc w:val="both"/>
      </w:pPr>
      <w:r>
        <w:rPr>
          <w:sz w:val="20"/>
        </w:rPr>
        <w:t xml:space="preserve">         промышленной безопасности в реестр заключений экспертизы</w:t>
      </w:r>
    </w:p>
    <w:p>
      <w:pPr>
        <w:pStyle w:val="1"/>
        <w:jc w:val="both"/>
      </w:pPr>
      <w:r>
        <w:rPr>
          <w:sz w:val="20"/>
        </w:rPr>
        <w:t xml:space="preserve">                        промышленной безопасности"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внести  заключение экспертизы промышленной безопасности в реестр</w:t>
      </w:r>
    </w:p>
    <w:p>
      <w:pPr>
        <w:pStyle w:val="1"/>
        <w:jc w:val="both"/>
      </w:pPr>
      <w:r>
        <w:rPr>
          <w:sz w:val="20"/>
        </w:rPr>
        <w:t xml:space="preserve">заключений экспертизы промышленной безопасности.</w:t>
      </w:r>
    </w:p>
    <w:p>
      <w:pPr>
        <w:pStyle w:val="1"/>
        <w:jc w:val="both"/>
      </w:pPr>
      <w:r>
        <w:rPr>
          <w:sz w:val="20"/>
        </w:rPr>
        <w:t xml:space="preserve">Сведения  о  заключении экспертизы промышленной безопасности в соответствии</w:t>
      </w:r>
    </w:p>
    <w:p>
      <w:pPr>
        <w:pStyle w:val="1"/>
        <w:jc w:val="both"/>
      </w:pPr>
      <w:r>
        <w:rPr>
          <w:sz w:val="20"/>
        </w:rPr>
        <w:t xml:space="preserve">со     сведениями,      содержащимися      в      заключении     экспертизы</w:t>
      </w:r>
    </w:p>
    <w:p>
      <w:pPr>
        <w:pStyle w:val="1"/>
        <w:jc w:val="both"/>
      </w:pPr>
      <w:r>
        <w:rPr>
          <w:sz w:val="20"/>
        </w:rPr>
        <w:t xml:space="preserve">промышленной                                                  безопасности: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безопасности,</w:t>
      </w:r>
    </w:p>
    <w:p>
      <w:pPr>
        <w:pStyle w:val="1"/>
        <w:jc w:val="both"/>
      </w:pPr>
      <w:r>
        <w:rPr>
          <w:sz w:val="20"/>
        </w:rPr>
        <w:t xml:space="preserve">присвоенный экспертной организацией: _____________________________________;</w:t>
      </w:r>
    </w:p>
    <w:p>
      <w:pPr>
        <w:pStyle w:val="1"/>
        <w:jc w:val="both"/>
      </w:pPr>
      <w:r>
        <w:rPr>
          <w:sz w:val="20"/>
        </w:rPr>
        <w:t xml:space="preserve">подготовлено в отношении следующего объекта экспертизы:</w:t>
      </w:r>
    </w:p>
    <w:p>
      <w:pPr>
        <w:pStyle w:val="1"/>
        <w:jc w:val="both"/>
      </w:pPr>
      <w:r>
        <w:rPr>
          <w:sz w:val="20"/>
        </w:rPr>
        <w:t xml:space="preserve"> ┌─┐ документация  на  консервацию,  ликвидацию  опасного производственного</w:t>
      </w:r>
    </w:p>
    <w:p>
      <w:pPr>
        <w:pStyle w:val="1"/>
        <w:jc w:val="both"/>
      </w:pPr>
      <w:r>
        <w:rPr>
          <w:sz w:val="20"/>
        </w:rPr>
        <w:t xml:space="preserve"> └─┘ объекта;</w:t>
      </w:r>
    </w:p>
    <w:p>
      <w:pPr>
        <w:pStyle w:val="1"/>
        <w:jc w:val="both"/>
      </w:pPr>
      <w:r>
        <w:rPr>
          <w:sz w:val="20"/>
        </w:rPr>
        <w:t xml:space="preserve"> ┌─┐ документация на техническое перевооружение  опасного производственного</w:t>
      </w:r>
    </w:p>
    <w:p>
      <w:pPr>
        <w:pStyle w:val="1"/>
        <w:jc w:val="both"/>
      </w:pPr>
      <w:r>
        <w:rPr>
          <w:sz w:val="20"/>
        </w:rPr>
        <w:t xml:space="preserve"> └─┘ объекта  в  случае, если  указанная  документация не  входит в  состав</w:t>
      </w:r>
    </w:p>
    <w:p>
      <w:pPr>
        <w:pStyle w:val="1"/>
        <w:jc w:val="both"/>
      </w:pPr>
      <w:r>
        <w:rPr>
          <w:sz w:val="20"/>
        </w:rPr>
        <w:t xml:space="preserve">проектной   документации   такого   объекта,   подлежащего   экспертизе   в</w:t>
      </w:r>
    </w:p>
    <w:p>
      <w:pPr>
        <w:pStyle w:val="1"/>
        <w:jc w:val="both"/>
      </w:pPr>
      <w:r>
        <w:rPr>
          <w:sz w:val="20"/>
        </w:rPr>
        <w:t xml:space="preserve">соответствии  с законодательством Российской Федерации о  градостроительной</w:t>
      </w:r>
    </w:p>
    <w:p>
      <w:pPr>
        <w:pStyle w:val="1"/>
        <w:jc w:val="both"/>
      </w:pPr>
      <w:r>
        <w:rPr>
          <w:sz w:val="20"/>
        </w:rPr>
        <w:t xml:space="preserve">деятельности;</w:t>
      </w:r>
    </w:p>
    <w:p>
      <w:pPr>
        <w:pStyle w:val="1"/>
        <w:jc w:val="both"/>
      </w:pPr>
      <w:r>
        <w:rPr>
          <w:sz w:val="20"/>
        </w:rPr>
        <w:t xml:space="preserve"> ┌─┐ технические   устройства, применяемые  на   опасном   производственном</w:t>
      </w:r>
    </w:p>
    <w:p>
      <w:pPr>
        <w:pStyle w:val="1"/>
        <w:jc w:val="both"/>
      </w:pPr>
      <w:r>
        <w:rPr>
          <w:sz w:val="20"/>
        </w:rPr>
        <w:t xml:space="preserve"> └─┘ объекте,  в случаях, установленных </w:t>
      </w:r>
      <w:hyperlink w:history="0" r:id="rId10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21</w:t>
      </w:r>
    </w:p>
    <w:p>
      <w:pPr>
        <w:pStyle w:val="1"/>
        <w:jc w:val="both"/>
      </w:pPr>
      <w:r>
        <w:rPr>
          <w:sz w:val="20"/>
        </w:rPr>
        <w:t xml:space="preserve">июля 1997 г. N 116-ФЗ "О промышленной безопасности опасных производственных</w:t>
      </w:r>
    </w:p>
    <w:p>
      <w:pPr>
        <w:pStyle w:val="1"/>
        <w:jc w:val="both"/>
      </w:pPr>
      <w:r>
        <w:rPr>
          <w:sz w:val="20"/>
        </w:rPr>
        <w:t xml:space="preserve">объектов";</w:t>
      </w:r>
    </w:p>
    <w:p>
      <w:pPr>
        <w:pStyle w:val="1"/>
        <w:jc w:val="both"/>
      </w:pPr>
      <w:r>
        <w:rPr>
          <w:sz w:val="20"/>
        </w:rPr>
        <w:t xml:space="preserve"> ┌─┐ здания   и   сооружения    на   опасном    производственном   объекте,</w:t>
      </w:r>
    </w:p>
    <w:p>
      <w:pPr>
        <w:pStyle w:val="1"/>
        <w:jc w:val="both"/>
      </w:pPr>
      <w:r>
        <w:rPr>
          <w:sz w:val="20"/>
        </w:rPr>
        <w:t xml:space="preserve"> └─┘ предназначенные для осуществления технологических  процессов, хранения</w:t>
      </w:r>
    </w:p>
    <w:p>
      <w:pPr>
        <w:pStyle w:val="1"/>
        <w:jc w:val="both"/>
      </w:pPr>
      <w:r>
        <w:rPr>
          <w:sz w:val="20"/>
        </w:rPr>
        <w:t xml:space="preserve">сырья  или  продукции, перемещения людей и грузов, локализации и ликвидации</w:t>
      </w:r>
    </w:p>
    <w:p>
      <w:pPr>
        <w:pStyle w:val="1"/>
        <w:jc w:val="both"/>
      </w:pPr>
      <w:r>
        <w:rPr>
          <w:sz w:val="20"/>
        </w:rPr>
        <w:t xml:space="preserve">последствий аварий;</w:t>
      </w:r>
    </w:p>
    <w:p>
      <w:pPr>
        <w:pStyle w:val="1"/>
        <w:jc w:val="both"/>
      </w:pPr>
      <w:r>
        <w:rPr>
          <w:sz w:val="20"/>
        </w:rPr>
        <w:t xml:space="preserve"> ┌─┐ декларация  промышленной   безопасности,  разрабатываемая  в   составе</w:t>
      </w:r>
    </w:p>
    <w:p>
      <w:pPr>
        <w:pStyle w:val="1"/>
        <w:jc w:val="both"/>
      </w:pPr>
      <w:r>
        <w:rPr>
          <w:sz w:val="20"/>
        </w:rPr>
        <w:t xml:space="preserve"> └─┘ документации   на   техническое   перевооружение   (в   случае,   если</w:t>
      </w:r>
    </w:p>
    <w:p>
      <w:pPr>
        <w:pStyle w:val="1"/>
        <w:jc w:val="both"/>
      </w:pPr>
      <w:r>
        <w:rPr>
          <w:sz w:val="20"/>
        </w:rPr>
        <w:t xml:space="preserve">указанная  документация  не входит в состав проектной документации опасного</w:t>
      </w:r>
    </w:p>
    <w:p>
      <w:pPr>
        <w:pStyle w:val="1"/>
        <w:jc w:val="both"/>
      </w:pPr>
      <w:r>
        <w:rPr>
          <w:sz w:val="20"/>
        </w:rPr>
        <w:t xml:space="preserve">производственного   объекта,   подлежащего   экспертизе  в  соответствии  с</w:t>
      </w:r>
    </w:p>
    <w:p>
      <w:pPr>
        <w:pStyle w:val="1"/>
        <w:jc w:val="both"/>
      </w:pPr>
      <w:r>
        <w:rPr>
          <w:sz w:val="20"/>
        </w:rPr>
        <w:t xml:space="preserve">законодательством  Российской  Федерации о градостроительной деятельности),</w:t>
      </w:r>
    </w:p>
    <w:p>
      <w:pPr>
        <w:pStyle w:val="1"/>
        <w:jc w:val="both"/>
      </w:pPr>
      <w:r>
        <w:rPr>
          <w:sz w:val="20"/>
        </w:rPr>
        <w:t xml:space="preserve">консервация,  ликвидация  опасного  производственного  объекта,  или  вновь</w:t>
      </w:r>
    </w:p>
    <w:p>
      <w:pPr>
        <w:pStyle w:val="1"/>
        <w:jc w:val="both"/>
      </w:pPr>
      <w:r>
        <w:rPr>
          <w:sz w:val="20"/>
        </w:rPr>
        <w:t xml:space="preserve">разрабатываемая декларация промышленной безопасности;</w:t>
      </w:r>
    </w:p>
    <w:p>
      <w:pPr>
        <w:pStyle w:val="1"/>
        <w:jc w:val="both"/>
      </w:pPr>
      <w:r>
        <w:rPr>
          <w:sz w:val="20"/>
        </w:rPr>
        <w:t xml:space="preserve"> ┌─┐ обоснование  безопасности  опасного производственного объекта, а также</w:t>
      </w:r>
    </w:p>
    <w:p>
      <w:pPr>
        <w:pStyle w:val="1"/>
        <w:jc w:val="both"/>
      </w:pPr>
      <w:r>
        <w:rPr>
          <w:sz w:val="20"/>
        </w:rPr>
        <w:t xml:space="preserve"> └─┘ изменения,    вносимые    в    обоснование    безопасности    опасного</w:t>
      </w:r>
    </w:p>
    <w:p>
      <w:pPr>
        <w:pStyle w:val="1"/>
        <w:jc w:val="both"/>
      </w:pPr>
      <w:r>
        <w:rPr>
          <w:sz w:val="20"/>
        </w:rPr>
        <w:t xml:space="preserve">производственного объекта.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Краткая характеристика объекта экспертизы:</w:t>
      </w:r>
    </w:p>
    <w:p>
      <w:pPr>
        <w:pStyle w:val="1"/>
        <w:jc w:val="both"/>
      </w:pPr>
      <w:r>
        <w:rPr>
          <w:sz w:val="20"/>
        </w:rPr>
        <w:t xml:space="preserve">наименование и назначение (при наличии) объекта экспертизы: ______________;</w:t>
      </w:r>
    </w:p>
    <w:p>
      <w:pPr>
        <w:pStyle w:val="1"/>
        <w:jc w:val="both"/>
      </w:pPr>
      <w:r>
        <w:rPr>
          <w:sz w:val="20"/>
        </w:rPr>
        <w:t xml:space="preserve">реквизиты  регистрационного,  учетного,  заводского,  инвентарного  и (или)</w:t>
      </w:r>
    </w:p>
    <w:p>
      <w:pPr>
        <w:pStyle w:val="1"/>
        <w:jc w:val="both"/>
      </w:pPr>
      <w:r>
        <w:rPr>
          <w:sz w:val="20"/>
        </w:rPr>
        <w:t xml:space="preserve">иного идентификационного номера (при наличии): 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Срок дальнейшей безопасной эксплуатации объекта экспертизы, установленный в</w:t>
      </w:r>
    </w:p>
    <w:p>
      <w:pPr>
        <w:pStyle w:val="1"/>
        <w:jc w:val="both"/>
      </w:pPr>
      <w:r>
        <w:rPr>
          <w:sz w:val="20"/>
        </w:rPr>
        <w:t xml:space="preserve">заключении экспертизы промышленной безопасности (для технических устройств,</w:t>
      </w:r>
    </w:p>
    <w:p>
      <w:pPr>
        <w:pStyle w:val="1"/>
        <w:jc w:val="both"/>
      </w:pPr>
      <w:r>
        <w:rPr>
          <w:sz w:val="20"/>
        </w:rPr>
        <w:t xml:space="preserve">применяемых  на  опасном производственном объекте, в случаях, установленных</w:t>
      </w:r>
    </w:p>
    <w:p>
      <w:pPr>
        <w:pStyle w:val="1"/>
        <w:jc w:val="both"/>
      </w:pPr>
      <w:hyperlink w:history="0" r:id="rId10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статьей  7</w:t>
        </w:r>
      </w:hyperlink>
      <w:r>
        <w:rPr>
          <w:sz w:val="20"/>
        </w:rPr>
        <w:t xml:space="preserve">  Федерального закона от 21 июля 1997 г. N 116-ФЗ "О промышленной</w:t>
      </w:r>
    </w:p>
    <w:p>
      <w:pPr>
        <w:pStyle w:val="1"/>
        <w:jc w:val="both"/>
      </w:pPr>
      <w:r>
        <w:rPr>
          <w:sz w:val="20"/>
        </w:rPr>
        <w:t xml:space="preserve">безопасности  опасных  производственных  объектов",  зданий и сооружений на</w:t>
      </w:r>
    </w:p>
    <w:p>
      <w:pPr>
        <w:pStyle w:val="1"/>
        <w:jc w:val="both"/>
      </w:pPr>
      <w:r>
        <w:rPr>
          <w:sz w:val="20"/>
        </w:rPr>
        <w:t xml:space="preserve">опасном   производственном   объекте,   предназначенных  для  осуществления</w:t>
      </w:r>
    </w:p>
    <w:p>
      <w:pPr>
        <w:pStyle w:val="1"/>
        <w:jc w:val="both"/>
      </w:pPr>
      <w:r>
        <w:rPr>
          <w:sz w:val="20"/>
        </w:rPr>
        <w:t xml:space="preserve">технологических  процессов, хранения сырья или продукции, перемещения людей</w:t>
      </w:r>
    </w:p>
    <w:p>
      <w:pPr>
        <w:pStyle w:val="1"/>
        <w:jc w:val="both"/>
      </w:pPr>
      <w:r>
        <w:rPr>
          <w:sz w:val="20"/>
        </w:rPr>
        <w:t xml:space="preserve">и грузов, локализации и ликвидации последствий аварий): 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Выводы заключения экспертизы промышленной безопасности: 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   подписания    заключения   экспертизы   промышленной   безопасности</w:t>
      </w:r>
    </w:p>
    <w:p>
      <w:pPr>
        <w:pStyle w:val="1"/>
        <w:jc w:val="both"/>
      </w:pPr>
      <w:r>
        <w:rPr>
          <w:sz w:val="20"/>
        </w:rPr>
        <w:t xml:space="preserve">руководителем экспертной организации: "__" ___________ 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об экспертной организации: полное наименование: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юридического (ОГРН) _______;</w:t>
      </w:r>
    </w:p>
    <w:p>
      <w:pPr>
        <w:pStyle w:val="1"/>
        <w:jc w:val="both"/>
      </w:pPr>
      <w:r>
        <w:rPr>
          <w:sz w:val="20"/>
        </w:rPr>
        <w:t xml:space="preserve">руководитель  организации  (должность,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Фамилия,    имя,    отчество   (при   наличии),   номер   квалификационного</w:t>
      </w:r>
    </w:p>
    <w:p>
      <w:pPr>
        <w:pStyle w:val="1"/>
        <w:jc w:val="both"/>
      </w:pPr>
      <w:r>
        <w:rPr>
          <w:sz w:val="20"/>
        </w:rPr>
        <w:t xml:space="preserve">удостоверения,   область   аттестации  и  категория  эксперта  (экспертов),</w:t>
      </w:r>
    </w:p>
    <w:p>
      <w:pPr>
        <w:pStyle w:val="1"/>
        <w:jc w:val="both"/>
      </w:pPr>
      <w:r>
        <w:rPr>
          <w:sz w:val="20"/>
        </w:rPr>
        <w:t xml:space="preserve">подписавшего (подписавших) заключение экспертизы промышленной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 об  эксплуатирующей опасный производственный объект организации и</w:t>
      </w:r>
    </w:p>
    <w:p>
      <w:pPr>
        <w:pStyle w:val="1"/>
        <w:jc w:val="both"/>
      </w:pPr>
      <w:r>
        <w:rPr>
          <w:sz w:val="20"/>
        </w:rPr>
        <w:t xml:space="preserve">опасном  производственном  объекте,  в  составе которого осуществляется или</w:t>
      </w:r>
    </w:p>
    <w:p>
      <w:pPr>
        <w:pStyle w:val="1"/>
        <w:jc w:val="both"/>
      </w:pPr>
      <w:r>
        <w:rPr>
          <w:sz w:val="20"/>
        </w:rPr>
        <w:t xml:space="preserve">планируется применение объекта экспертизы: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юридического (ОГРН) _______;</w:t>
      </w:r>
    </w:p>
    <w:p>
      <w:pPr>
        <w:pStyle w:val="1"/>
        <w:jc w:val="both"/>
      </w:pPr>
      <w:r>
        <w:rPr>
          <w:sz w:val="20"/>
        </w:rPr>
        <w:t xml:space="preserve">наименование опасного производственного объекта: _________________________;</w:t>
      </w:r>
    </w:p>
    <w:p>
      <w:pPr>
        <w:pStyle w:val="1"/>
        <w:jc w:val="both"/>
      </w:pPr>
      <w:r>
        <w:rPr>
          <w:sz w:val="20"/>
        </w:rPr>
        <w:t xml:space="preserve">класс опасности опасного производственного объекта: ______________________;</w:t>
      </w:r>
    </w:p>
    <w:p>
      <w:pPr>
        <w:pStyle w:val="1"/>
        <w:jc w:val="both"/>
      </w:pPr>
      <w:r>
        <w:rPr>
          <w:sz w:val="20"/>
        </w:rPr>
        <w:t xml:space="preserve">адрес опасного производственного объекта: ________________________________;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номер опасного производственного объекта (при наличии) 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об индивидуальном предпринимателе:</w:t>
      </w:r>
    </w:p>
    <w:p>
      <w:pPr>
        <w:pStyle w:val="1"/>
        <w:jc w:val="both"/>
      </w:pPr>
      <w:r>
        <w:rPr>
          <w:sz w:val="20"/>
        </w:rPr>
        <w:t xml:space="preserve">фамилия: 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имя: 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отчество (при наличии): 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    государственный    регистрационный    номер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(ОГРНИП): 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наличии): 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регистрации по месту жительства: 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622" w:tooltip="Вариант 7">
        <w:r>
          <w:rPr>
            <w:sz w:val="24"/>
            <w:color w:val="0000ff"/>
          </w:rPr>
          <w:t xml:space="preserve">вариантам 7</w:t>
        </w:r>
      </w:hyperlink>
      <w:r>
        <w:rPr>
          <w:sz w:val="24"/>
        </w:rPr>
        <w:t xml:space="preserve">, </w:t>
      </w:r>
      <w:hyperlink w:history="0" w:anchor="P697" w:tooltip="Вариант 8">
        <w:r>
          <w:rPr>
            <w:sz w:val="24"/>
            <w:color w:val="0000ff"/>
          </w:rPr>
          <w:t xml:space="preserve">8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о предоставлении Услуги "Внесение заключения экспертизы</w:t>
      </w:r>
    </w:p>
    <w:p>
      <w:pPr>
        <w:pStyle w:val="1"/>
        <w:jc w:val="both"/>
      </w:pPr>
      <w:r>
        <w:rPr>
          <w:sz w:val="20"/>
        </w:rPr>
        <w:t xml:space="preserve">         промышленной безопасности в реестр заключений экспертизы</w:t>
      </w:r>
    </w:p>
    <w:p>
      <w:pPr>
        <w:pStyle w:val="1"/>
        <w:jc w:val="both"/>
      </w:pPr>
      <w:r>
        <w:rPr>
          <w:sz w:val="20"/>
        </w:rPr>
        <w:t xml:space="preserve">                        промышленной безопасности"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внести  заключение экспертизы промышленной безопасности в реестр</w:t>
      </w:r>
    </w:p>
    <w:p>
      <w:pPr>
        <w:pStyle w:val="1"/>
        <w:jc w:val="both"/>
      </w:pPr>
      <w:r>
        <w:rPr>
          <w:sz w:val="20"/>
        </w:rPr>
        <w:t xml:space="preserve">заключений экспертизы промышленной безопасности.</w:t>
      </w:r>
    </w:p>
    <w:p>
      <w:pPr>
        <w:pStyle w:val="1"/>
        <w:jc w:val="both"/>
      </w:pPr>
      <w:r>
        <w:rPr>
          <w:sz w:val="20"/>
        </w:rPr>
        <w:t xml:space="preserve">Сведения  о  заключении экспертизы промышленной безопасности в соответствии</w:t>
      </w:r>
    </w:p>
    <w:p>
      <w:pPr>
        <w:pStyle w:val="1"/>
        <w:jc w:val="both"/>
      </w:pPr>
      <w:r>
        <w:rPr>
          <w:sz w:val="20"/>
        </w:rPr>
        <w:t xml:space="preserve">со     сведениями,     содержащимися      в       заключении     экспертизы</w:t>
      </w:r>
    </w:p>
    <w:p>
      <w:pPr>
        <w:pStyle w:val="1"/>
        <w:jc w:val="both"/>
      </w:pPr>
      <w:r>
        <w:rPr>
          <w:sz w:val="20"/>
        </w:rPr>
        <w:t xml:space="preserve">промышленной                                                  безопасности: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безопасности,</w:t>
      </w:r>
    </w:p>
    <w:p>
      <w:pPr>
        <w:pStyle w:val="1"/>
        <w:jc w:val="both"/>
      </w:pPr>
      <w:r>
        <w:rPr>
          <w:sz w:val="20"/>
        </w:rPr>
        <w:t xml:space="preserve">присвоенный экспертной организацией: _____________________________________;</w:t>
      </w:r>
    </w:p>
    <w:p>
      <w:pPr>
        <w:pStyle w:val="1"/>
        <w:jc w:val="both"/>
      </w:pPr>
      <w:r>
        <w:rPr>
          <w:sz w:val="20"/>
        </w:rPr>
        <w:t xml:space="preserve">подготовлено в отношении следующего объекта экспертизы:</w:t>
      </w:r>
    </w:p>
    <w:p>
      <w:pPr>
        <w:pStyle w:val="1"/>
        <w:jc w:val="both"/>
      </w:pPr>
      <w:r>
        <w:rPr>
          <w:sz w:val="20"/>
        </w:rPr>
        <w:t xml:space="preserve"> ┌─┐ документация  на  консервацию,  ликвидацию  опасного производственного</w:t>
      </w:r>
    </w:p>
    <w:p>
      <w:pPr>
        <w:pStyle w:val="1"/>
        <w:jc w:val="both"/>
      </w:pPr>
      <w:r>
        <w:rPr>
          <w:sz w:val="20"/>
        </w:rPr>
        <w:t xml:space="preserve"> └─┘ объекта;</w:t>
      </w:r>
    </w:p>
    <w:p>
      <w:pPr>
        <w:pStyle w:val="1"/>
        <w:jc w:val="both"/>
      </w:pPr>
      <w:r>
        <w:rPr>
          <w:sz w:val="20"/>
        </w:rPr>
        <w:t xml:space="preserve"> ┌─┐ документация на техническое перевооружение  опасного производственного</w:t>
      </w:r>
    </w:p>
    <w:p>
      <w:pPr>
        <w:pStyle w:val="1"/>
        <w:jc w:val="both"/>
      </w:pPr>
      <w:r>
        <w:rPr>
          <w:sz w:val="20"/>
        </w:rPr>
        <w:t xml:space="preserve"> └─┘ объекта  в  случае, если  указанная  документация не  входит в  состав</w:t>
      </w:r>
    </w:p>
    <w:p>
      <w:pPr>
        <w:pStyle w:val="1"/>
        <w:jc w:val="both"/>
      </w:pPr>
      <w:r>
        <w:rPr>
          <w:sz w:val="20"/>
        </w:rPr>
        <w:t xml:space="preserve">проектной   документации   такого   объекта,   подлежащего   экспертизе   в</w:t>
      </w:r>
    </w:p>
    <w:p>
      <w:pPr>
        <w:pStyle w:val="1"/>
        <w:jc w:val="both"/>
      </w:pPr>
      <w:r>
        <w:rPr>
          <w:sz w:val="20"/>
        </w:rPr>
        <w:t xml:space="preserve">соответствии  с законодательством Российской Федерации о  градостроительной</w:t>
      </w:r>
    </w:p>
    <w:p>
      <w:pPr>
        <w:pStyle w:val="1"/>
        <w:jc w:val="both"/>
      </w:pPr>
      <w:r>
        <w:rPr>
          <w:sz w:val="20"/>
        </w:rPr>
        <w:t xml:space="preserve">деятельности;</w:t>
      </w:r>
    </w:p>
    <w:p>
      <w:pPr>
        <w:pStyle w:val="1"/>
        <w:jc w:val="both"/>
      </w:pPr>
      <w:r>
        <w:rPr>
          <w:sz w:val="20"/>
        </w:rPr>
        <w:t xml:space="preserve"> ┌─┐ технические   устройства, применяемые  на   опасном   производственном</w:t>
      </w:r>
    </w:p>
    <w:p>
      <w:pPr>
        <w:pStyle w:val="1"/>
        <w:jc w:val="both"/>
      </w:pPr>
      <w:r>
        <w:rPr>
          <w:sz w:val="20"/>
        </w:rPr>
        <w:t xml:space="preserve"> └─┘ объекте,  в случаях, установленных </w:t>
      </w:r>
      <w:hyperlink w:history="0" r:id="rId10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21</w:t>
      </w:r>
    </w:p>
    <w:p>
      <w:pPr>
        <w:pStyle w:val="1"/>
        <w:jc w:val="both"/>
      </w:pPr>
      <w:r>
        <w:rPr>
          <w:sz w:val="20"/>
        </w:rPr>
        <w:t xml:space="preserve">июля 1997 г. N 116-ФЗ "О промышленной безопасности опасных производственных</w:t>
      </w:r>
    </w:p>
    <w:p>
      <w:pPr>
        <w:pStyle w:val="1"/>
        <w:jc w:val="both"/>
      </w:pPr>
      <w:r>
        <w:rPr>
          <w:sz w:val="20"/>
        </w:rPr>
        <w:t xml:space="preserve">объектов";</w:t>
      </w:r>
    </w:p>
    <w:p>
      <w:pPr>
        <w:pStyle w:val="1"/>
        <w:jc w:val="both"/>
      </w:pPr>
      <w:r>
        <w:rPr>
          <w:sz w:val="20"/>
        </w:rPr>
        <w:t xml:space="preserve"> ┌─┐ здания   и   сооружения    на   опасном    производственном   объекте,</w:t>
      </w:r>
    </w:p>
    <w:p>
      <w:pPr>
        <w:pStyle w:val="1"/>
        <w:jc w:val="both"/>
      </w:pPr>
      <w:r>
        <w:rPr>
          <w:sz w:val="20"/>
        </w:rPr>
        <w:t xml:space="preserve"> └─┘ предназначенные для осуществления технологических  процессов, хранения</w:t>
      </w:r>
    </w:p>
    <w:p>
      <w:pPr>
        <w:pStyle w:val="1"/>
        <w:jc w:val="both"/>
      </w:pPr>
      <w:r>
        <w:rPr>
          <w:sz w:val="20"/>
        </w:rPr>
        <w:t xml:space="preserve">сырья  или  продукции, перемещения людей и грузов, локализации и ликвидации</w:t>
      </w:r>
    </w:p>
    <w:p>
      <w:pPr>
        <w:pStyle w:val="1"/>
        <w:jc w:val="both"/>
      </w:pPr>
      <w:r>
        <w:rPr>
          <w:sz w:val="20"/>
        </w:rPr>
        <w:t xml:space="preserve">последствий аварий;</w:t>
      </w:r>
    </w:p>
    <w:p>
      <w:pPr>
        <w:pStyle w:val="1"/>
        <w:jc w:val="both"/>
      </w:pPr>
      <w:r>
        <w:rPr>
          <w:sz w:val="20"/>
        </w:rPr>
        <w:t xml:space="preserve"> ┌─┐ декларация  промышленной   безопасности,  разрабатываемая  в   составе</w:t>
      </w:r>
    </w:p>
    <w:p>
      <w:pPr>
        <w:pStyle w:val="1"/>
        <w:jc w:val="both"/>
      </w:pPr>
      <w:r>
        <w:rPr>
          <w:sz w:val="20"/>
        </w:rPr>
        <w:t xml:space="preserve"> └─┘ документации   на   техническое   перевооружение   (в   случае,   если</w:t>
      </w:r>
    </w:p>
    <w:p>
      <w:pPr>
        <w:pStyle w:val="1"/>
        <w:jc w:val="both"/>
      </w:pPr>
      <w:r>
        <w:rPr>
          <w:sz w:val="20"/>
        </w:rPr>
        <w:t xml:space="preserve">указанная  документация  не входит в состав проектной документации опасного</w:t>
      </w:r>
    </w:p>
    <w:p>
      <w:pPr>
        <w:pStyle w:val="1"/>
        <w:jc w:val="both"/>
      </w:pPr>
      <w:r>
        <w:rPr>
          <w:sz w:val="20"/>
        </w:rPr>
        <w:t xml:space="preserve">производственного   объекта,   подлежащего   экспертизе  в  соответствии  с</w:t>
      </w:r>
    </w:p>
    <w:p>
      <w:pPr>
        <w:pStyle w:val="1"/>
        <w:jc w:val="both"/>
      </w:pPr>
      <w:r>
        <w:rPr>
          <w:sz w:val="20"/>
        </w:rPr>
        <w:t xml:space="preserve">законодательством  Российской  Федерации о градостроительной деятельности),</w:t>
      </w:r>
    </w:p>
    <w:p>
      <w:pPr>
        <w:pStyle w:val="1"/>
        <w:jc w:val="both"/>
      </w:pPr>
      <w:r>
        <w:rPr>
          <w:sz w:val="20"/>
        </w:rPr>
        <w:t xml:space="preserve">консервация,  ликвидация  опасного  производственного  объекта,  или  вновь</w:t>
      </w:r>
    </w:p>
    <w:p>
      <w:pPr>
        <w:pStyle w:val="1"/>
        <w:jc w:val="both"/>
      </w:pPr>
      <w:r>
        <w:rPr>
          <w:sz w:val="20"/>
        </w:rPr>
        <w:t xml:space="preserve">разрабатываемая декларация промышленной безопасности;</w:t>
      </w:r>
    </w:p>
    <w:p>
      <w:pPr>
        <w:pStyle w:val="1"/>
        <w:jc w:val="both"/>
      </w:pPr>
      <w:r>
        <w:rPr>
          <w:sz w:val="20"/>
        </w:rPr>
        <w:t xml:space="preserve"> ┌─┐ обоснование  безопасности  опасного производственного объекта, а также</w:t>
      </w:r>
    </w:p>
    <w:p>
      <w:pPr>
        <w:pStyle w:val="1"/>
        <w:jc w:val="both"/>
      </w:pPr>
      <w:r>
        <w:rPr>
          <w:sz w:val="20"/>
        </w:rPr>
        <w:t xml:space="preserve"> └─┘ изменения,    вносимые    в    обоснование    безопасности    опасного</w:t>
      </w:r>
    </w:p>
    <w:p>
      <w:pPr>
        <w:pStyle w:val="1"/>
        <w:jc w:val="both"/>
      </w:pPr>
      <w:r>
        <w:rPr>
          <w:sz w:val="20"/>
        </w:rPr>
        <w:t xml:space="preserve">производственного объекта.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Краткая характеристика объекта экспертизы:</w:t>
      </w:r>
    </w:p>
    <w:p>
      <w:pPr>
        <w:pStyle w:val="1"/>
        <w:jc w:val="both"/>
      </w:pPr>
      <w:r>
        <w:rPr>
          <w:sz w:val="20"/>
        </w:rPr>
        <w:t xml:space="preserve">наименование и назначение (при наличии) объекта экспертизы: ______________;</w:t>
      </w:r>
    </w:p>
    <w:p>
      <w:pPr>
        <w:pStyle w:val="1"/>
        <w:jc w:val="both"/>
      </w:pPr>
      <w:r>
        <w:rPr>
          <w:sz w:val="20"/>
        </w:rPr>
        <w:t xml:space="preserve">реквизиты  регистрационного,  учетного,  заводского,  инвентарного  и (или)</w:t>
      </w:r>
    </w:p>
    <w:p>
      <w:pPr>
        <w:pStyle w:val="1"/>
        <w:jc w:val="both"/>
      </w:pPr>
      <w:r>
        <w:rPr>
          <w:sz w:val="20"/>
        </w:rPr>
        <w:t xml:space="preserve">иного идентификационного номера (при наличии): 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Срок дальнейшей безопасной эксплуатации объекта экспертизы, установленный в</w:t>
      </w:r>
    </w:p>
    <w:p>
      <w:pPr>
        <w:pStyle w:val="1"/>
        <w:jc w:val="both"/>
      </w:pPr>
      <w:r>
        <w:rPr>
          <w:sz w:val="20"/>
        </w:rPr>
        <w:t xml:space="preserve">заключении экспертизы промышленной безопасности (для технических устройств,</w:t>
      </w:r>
    </w:p>
    <w:p>
      <w:pPr>
        <w:pStyle w:val="1"/>
        <w:jc w:val="both"/>
      </w:pPr>
      <w:r>
        <w:rPr>
          <w:sz w:val="20"/>
        </w:rPr>
        <w:t xml:space="preserve">применяемых  на  опасном производственном объекте, в случаях, установленных</w:t>
      </w:r>
    </w:p>
    <w:p>
      <w:pPr>
        <w:pStyle w:val="1"/>
        <w:jc w:val="both"/>
      </w:pPr>
      <w:hyperlink w:history="0" r:id="rId10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статьей  7</w:t>
        </w:r>
      </w:hyperlink>
      <w:r>
        <w:rPr>
          <w:sz w:val="20"/>
        </w:rPr>
        <w:t xml:space="preserve">  Федерального закона от 21 июля 1997 г. N 116-ФЗ "О промышленной</w:t>
      </w:r>
    </w:p>
    <w:p>
      <w:pPr>
        <w:pStyle w:val="1"/>
        <w:jc w:val="both"/>
      </w:pPr>
      <w:r>
        <w:rPr>
          <w:sz w:val="20"/>
        </w:rPr>
        <w:t xml:space="preserve">безопасности  опасных  производственных  объектов",  зданий и сооружений на</w:t>
      </w:r>
    </w:p>
    <w:p>
      <w:pPr>
        <w:pStyle w:val="1"/>
        <w:jc w:val="both"/>
      </w:pPr>
      <w:r>
        <w:rPr>
          <w:sz w:val="20"/>
        </w:rPr>
        <w:t xml:space="preserve">опасном   производственном   объекте,   предназначенных  для  осуществления</w:t>
      </w:r>
    </w:p>
    <w:p>
      <w:pPr>
        <w:pStyle w:val="1"/>
        <w:jc w:val="both"/>
      </w:pPr>
      <w:r>
        <w:rPr>
          <w:sz w:val="20"/>
        </w:rPr>
        <w:t xml:space="preserve">технологических  процессов, хранения сырья или продукции, перемещения людей</w:t>
      </w:r>
    </w:p>
    <w:p>
      <w:pPr>
        <w:pStyle w:val="1"/>
        <w:jc w:val="both"/>
      </w:pPr>
      <w:r>
        <w:rPr>
          <w:sz w:val="20"/>
        </w:rPr>
        <w:t xml:space="preserve">и грузов, локализации и ликвидации последствий аварий): 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Выводы заключения экспертизы промышленной безопасности: 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   подписания    заключения   экспертизы   промышленной   безопасности</w:t>
      </w:r>
    </w:p>
    <w:p>
      <w:pPr>
        <w:pStyle w:val="1"/>
        <w:jc w:val="both"/>
      </w:pPr>
      <w:r>
        <w:rPr>
          <w:sz w:val="20"/>
        </w:rPr>
        <w:t xml:space="preserve">руководителем экспертной организации: "__" ___________ 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об экспертной организации: полное наименование: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юридического (ОГРН) _______;</w:t>
      </w:r>
    </w:p>
    <w:p>
      <w:pPr>
        <w:pStyle w:val="1"/>
        <w:jc w:val="both"/>
      </w:pPr>
      <w:r>
        <w:rPr>
          <w:sz w:val="20"/>
        </w:rPr>
        <w:t xml:space="preserve">руководитель  организации  (должность,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Фамилия,    имя,    отчество   (при   наличии),   номер   квалификационного</w:t>
      </w:r>
    </w:p>
    <w:p>
      <w:pPr>
        <w:pStyle w:val="1"/>
        <w:jc w:val="both"/>
      </w:pPr>
      <w:r>
        <w:rPr>
          <w:sz w:val="20"/>
        </w:rPr>
        <w:t xml:space="preserve">удостоверения,   область   аттестации  и  категория  эксперта  (экспертов),</w:t>
      </w:r>
    </w:p>
    <w:p>
      <w:pPr>
        <w:pStyle w:val="1"/>
        <w:jc w:val="both"/>
      </w:pPr>
      <w:r>
        <w:rPr>
          <w:sz w:val="20"/>
        </w:rPr>
        <w:t xml:space="preserve">подписавшего (подписавших) заключение экспертизы промышленной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 об  эксплуатирующей опасный производственный объект организации и</w:t>
      </w:r>
    </w:p>
    <w:p>
      <w:pPr>
        <w:pStyle w:val="1"/>
        <w:jc w:val="both"/>
      </w:pPr>
      <w:r>
        <w:rPr>
          <w:sz w:val="20"/>
        </w:rPr>
        <w:t xml:space="preserve">опасном  производственном  объекте,  в  составе которого осуществляется или</w:t>
      </w:r>
    </w:p>
    <w:p>
      <w:pPr>
        <w:pStyle w:val="1"/>
        <w:jc w:val="both"/>
      </w:pPr>
      <w:r>
        <w:rPr>
          <w:sz w:val="20"/>
        </w:rPr>
        <w:t xml:space="preserve">планируется применение объекта экспертизы: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юридического (ОГРН) _______;</w:t>
      </w:r>
    </w:p>
    <w:p>
      <w:pPr>
        <w:pStyle w:val="1"/>
        <w:jc w:val="both"/>
      </w:pPr>
      <w:r>
        <w:rPr>
          <w:sz w:val="20"/>
        </w:rPr>
        <w:t xml:space="preserve">наименование опасного производственного объекта: _________________________;</w:t>
      </w:r>
    </w:p>
    <w:p>
      <w:pPr>
        <w:pStyle w:val="1"/>
        <w:jc w:val="both"/>
      </w:pPr>
      <w:r>
        <w:rPr>
          <w:sz w:val="20"/>
        </w:rPr>
        <w:t xml:space="preserve">класс опасности опасного производственного объекта: ______________________;</w:t>
      </w:r>
    </w:p>
    <w:p>
      <w:pPr>
        <w:pStyle w:val="1"/>
        <w:jc w:val="both"/>
      </w:pPr>
      <w:r>
        <w:rPr>
          <w:sz w:val="20"/>
        </w:rPr>
        <w:t xml:space="preserve">адрес опасного производственного объекта: ________________________________;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номер опасного производственного объекта (при наличии) 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об индивидуальном предпринимателе:</w:t>
      </w:r>
    </w:p>
    <w:p>
      <w:pPr>
        <w:pStyle w:val="1"/>
        <w:jc w:val="both"/>
      </w:pPr>
      <w:r>
        <w:rPr>
          <w:sz w:val="20"/>
        </w:rPr>
        <w:t xml:space="preserve">фамилия: 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имя: 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отчество (при наличии): 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    государственный    регистрационный    номер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(ОГРНИП); 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наличии): 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регистрации по месту жительства: 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дата выдачи и номер (при наличии) доверенности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772" w:tooltip="Вариант 9">
        <w:r>
          <w:rPr>
            <w:sz w:val="24"/>
            <w:color w:val="0000ff"/>
          </w:rPr>
          <w:t xml:space="preserve">вариантам 9</w:t>
        </w:r>
      </w:hyperlink>
      <w:r>
        <w:rPr>
          <w:sz w:val="24"/>
        </w:rPr>
        <w:t xml:space="preserve">, </w:t>
      </w:r>
      <w:hyperlink w:history="0" w:anchor="P820" w:tooltip="Вариант 10">
        <w:r>
          <w:rPr>
            <w:sz w:val="24"/>
            <w:color w:val="0000ff"/>
          </w:rPr>
          <w:t xml:space="preserve">10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 исключить заключение экспертизы промышленной безопасности из реестра</w:t>
      </w:r>
    </w:p>
    <w:p>
      <w:pPr>
        <w:pStyle w:val="1"/>
        <w:jc w:val="both"/>
      </w:pPr>
      <w:r>
        <w:rPr>
          <w:sz w:val="20"/>
        </w:rPr>
        <w:t xml:space="preserve">заключений промышленной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(основания для исключения заключения экспертизы промышленной</w:t>
      </w:r>
    </w:p>
    <w:p>
      <w:pPr>
        <w:pStyle w:val="1"/>
        <w:jc w:val="both"/>
      </w:pPr>
      <w:r>
        <w:rPr>
          <w:sz w:val="20"/>
        </w:rPr>
        <w:t xml:space="preserve">       безопасности из реестра заключений промышленной безопасности)</w:t>
      </w:r>
    </w:p>
    <w:p>
      <w:pPr>
        <w:pStyle w:val="1"/>
        <w:jc w:val="both"/>
      </w:pPr>
      <w:r>
        <w:rPr>
          <w:sz w:val="20"/>
        </w:rPr>
        <w:t xml:space="preserve">Сведения о заключении промышленной безопасности: 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юридическом лице: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(ОГРН): ___________________;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руководителя юридического лица: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в пределах места нахождения: _______________________________________;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 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должность 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870" w:tooltip="Вариант 11">
        <w:r>
          <w:rPr>
            <w:sz w:val="24"/>
            <w:color w:val="0000ff"/>
          </w:rPr>
          <w:t xml:space="preserve">вариантам 11</w:t>
        </w:r>
      </w:hyperlink>
      <w:r>
        <w:rPr>
          <w:sz w:val="24"/>
        </w:rPr>
        <w:t xml:space="preserve">, </w:t>
      </w:r>
      <w:hyperlink w:history="0" w:anchor="P920" w:tooltip="Вариант 12">
        <w:r>
          <w:rPr>
            <w:sz w:val="24"/>
            <w:color w:val="0000ff"/>
          </w:rPr>
          <w:t xml:space="preserve">12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 исключить заключение экспертизы промышленной безопасности из реестра</w:t>
      </w:r>
    </w:p>
    <w:p>
      <w:pPr>
        <w:pStyle w:val="1"/>
        <w:jc w:val="both"/>
      </w:pPr>
      <w:r>
        <w:rPr>
          <w:sz w:val="20"/>
        </w:rPr>
        <w:t xml:space="preserve">заключений промышленной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(основания для исключения заключения экспертизы промышленной</w:t>
      </w:r>
    </w:p>
    <w:p>
      <w:pPr>
        <w:pStyle w:val="1"/>
        <w:jc w:val="both"/>
      </w:pPr>
      <w:r>
        <w:rPr>
          <w:sz w:val="20"/>
        </w:rPr>
        <w:t xml:space="preserve">       безопасности из реестра заключений промышленной безопасности)</w:t>
      </w:r>
    </w:p>
    <w:p>
      <w:pPr>
        <w:pStyle w:val="1"/>
        <w:jc w:val="both"/>
      </w:pPr>
      <w:r>
        <w:rPr>
          <w:sz w:val="20"/>
        </w:rPr>
        <w:t xml:space="preserve">Сведения о заключении промышленной безопасности: 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юридическом лице: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(ОГРН): ___________________;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руководителя юридического лица: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в пределах места нахождения: _______________________________________;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 ____________________________________.</w:t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дата выдачи и номер (при наличии) доверенности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971" w:tooltip="Вариант 13">
        <w:r>
          <w:rPr>
            <w:sz w:val="24"/>
            <w:color w:val="0000ff"/>
          </w:rPr>
          <w:t xml:space="preserve">вариантам 13</w:t>
        </w:r>
      </w:hyperlink>
      <w:r>
        <w:rPr>
          <w:sz w:val="24"/>
        </w:rPr>
        <w:t xml:space="preserve">, </w:t>
      </w:r>
      <w:hyperlink w:history="0" w:anchor="P1021" w:tooltip="Вариант 14">
        <w:r>
          <w:rPr>
            <w:sz w:val="24"/>
            <w:color w:val="0000ff"/>
          </w:rPr>
          <w:t xml:space="preserve">14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 исключить заключение экспертизы промышленной безопасности из реестра</w:t>
      </w:r>
    </w:p>
    <w:p>
      <w:pPr>
        <w:pStyle w:val="1"/>
        <w:jc w:val="both"/>
      </w:pPr>
      <w:r>
        <w:rPr>
          <w:sz w:val="20"/>
        </w:rPr>
        <w:t xml:space="preserve">заключений промышленной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(основания для исключения заключения экспертизы промышленной</w:t>
      </w:r>
    </w:p>
    <w:p>
      <w:pPr>
        <w:pStyle w:val="1"/>
        <w:jc w:val="both"/>
      </w:pPr>
      <w:r>
        <w:rPr>
          <w:sz w:val="20"/>
        </w:rPr>
        <w:t xml:space="preserve">       безопасности из реестра заключений промышленной безопасности)</w:t>
      </w:r>
    </w:p>
    <w:p>
      <w:pPr>
        <w:pStyle w:val="1"/>
        <w:jc w:val="both"/>
      </w:pPr>
      <w:r>
        <w:rPr>
          <w:sz w:val="20"/>
        </w:rPr>
        <w:t xml:space="preserve">Сведения о заключении промышленной безопасности: 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об индивидуальном предпринимателе:</w:t>
      </w:r>
    </w:p>
    <w:p>
      <w:pPr>
        <w:pStyle w:val="1"/>
        <w:jc w:val="both"/>
      </w:pPr>
      <w:r>
        <w:rPr>
          <w:sz w:val="20"/>
        </w:rPr>
        <w:t xml:space="preserve">фамилия: 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имя: 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отчество (при наличии): 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    государственный    регистрационный    номер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(ОГРНИП): 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наличии): 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регистрации по месту жительства: 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1071" w:tooltip="Вариант 15">
        <w:r>
          <w:rPr>
            <w:sz w:val="24"/>
            <w:color w:val="0000ff"/>
          </w:rPr>
          <w:t xml:space="preserve">вариантам 15</w:t>
        </w:r>
      </w:hyperlink>
      <w:r>
        <w:rPr>
          <w:sz w:val="24"/>
        </w:rPr>
        <w:t xml:space="preserve">, </w:t>
      </w:r>
      <w:hyperlink w:history="0" w:anchor="P1121" w:tooltip="Вариант 16">
        <w:r>
          <w:rPr>
            <w:sz w:val="24"/>
            <w:color w:val="0000ff"/>
          </w:rPr>
          <w:t xml:space="preserve">16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 исключить заключение экспертизы промышленной безопасности из реестра</w:t>
      </w:r>
    </w:p>
    <w:p>
      <w:pPr>
        <w:pStyle w:val="1"/>
        <w:jc w:val="both"/>
      </w:pPr>
      <w:r>
        <w:rPr>
          <w:sz w:val="20"/>
        </w:rPr>
        <w:t xml:space="preserve">заключений промышленной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(основания для исключения заключения экспертизы промышленной</w:t>
      </w:r>
    </w:p>
    <w:p>
      <w:pPr>
        <w:pStyle w:val="1"/>
        <w:jc w:val="both"/>
      </w:pPr>
      <w:r>
        <w:rPr>
          <w:sz w:val="20"/>
        </w:rPr>
        <w:t xml:space="preserve">       безопасности из реестра заключений промышленной безопасности)</w:t>
      </w:r>
    </w:p>
    <w:p>
      <w:pPr>
        <w:pStyle w:val="1"/>
        <w:jc w:val="both"/>
      </w:pPr>
      <w:r>
        <w:rPr>
          <w:sz w:val="20"/>
        </w:rPr>
        <w:t xml:space="preserve">Сведения о заключении промышленной безопасности: 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об индивидуальном предпринимателе:</w:t>
      </w:r>
    </w:p>
    <w:p>
      <w:pPr>
        <w:pStyle w:val="1"/>
        <w:jc w:val="both"/>
      </w:pPr>
      <w:r>
        <w:rPr>
          <w:sz w:val="20"/>
        </w:rPr>
        <w:t xml:space="preserve">фамилия: 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имя: 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отчество (при наличии): 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    государственный    регистрационный    номер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(ОГРНИП): 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наличии): 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регистрации по месту жительства: 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дата выдачи и номер (при наличии) доверенности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1171" w:tooltip="Вариант 17">
        <w:r>
          <w:rPr>
            <w:sz w:val="24"/>
            <w:color w:val="0000ff"/>
          </w:rPr>
          <w:t xml:space="preserve">вариантам 17</w:t>
        </w:r>
      </w:hyperlink>
      <w:r>
        <w:rPr>
          <w:sz w:val="24"/>
        </w:rPr>
        <w:t xml:space="preserve">, </w:t>
      </w:r>
      <w:hyperlink w:history="0" w:anchor="P1213" w:tooltip="Вариант 18">
        <w:r>
          <w:rPr>
            <w:sz w:val="24"/>
            <w:color w:val="0000ff"/>
          </w:rPr>
          <w:t xml:space="preserve">18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предоставлении Услуги "Исправление допущенных опечаток</w:t>
      </w:r>
    </w:p>
    <w:p>
      <w:pPr>
        <w:pStyle w:val="1"/>
        <w:jc w:val="both"/>
      </w:pPr>
      <w:r>
        <w:rPr>
          <w:sz w:val="20"/>
        </w:rPr>
        <w:t xml:space="preserve">              и (или) ошибок в созданных реестровых записях"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исправить   в   реестре   заключений   экспертизы  промышленной</w:t>
      </w:r>
    </w:p>
    <w:p>
      <w:pPr>
        <w:pStyle w:val="1"/>
        <w:jc w:val="both"/>
      </w:pPr>
      <w:r>
        <w:rPr>
          <w:sz w:val="20"/>
        </w:rPr>
        <w:t xml:space="preserve">безопасности опечатки и (или) ошибки в созданных реестровых записях: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(описание опечаток и (или) ошибок)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заключении промышленной безопасности: 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Сведения о юридическом лице: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(ОГРН): ___________________;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руководителя юридического лица: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в пределах места нахождения: _______________________________________;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 ____________________________________.</w:t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должность 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выдачи и номер (при наличии) доверенности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1255" w:tooltip="Вариант 19">
        <w:r>
          <w:rPr>
            <w:sz w:val="24"/>
            <w:color w:val="0000ff"/>
          </w:rPr>
          <w:t xml:space="preserve">вариантам 19</w:t>
        </w:r>
      </w:hyperlink>
      <w:r>
        <w:rPr>
          <w:sz w:val="24"/>
        </w:rPr>
        <w:t xml:space="preserve">, </w:t>
      </w:r>
      <w:hyperlink w:history="0" w:anchor="P1293" w:tooltip="Вариант 20">
        <w:r>
          <w:rPr>
            <w:sz w:val="24"/>
            <w:color w:val="0000ff"/>
          </w:rPr>
          <w:t xml:space="preserve">20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предоставлении Услуги "Исправление допущенных опечаток</w:t>
      </w:r>
    </w:p>
    <w:p>
      <w:pPr>
        <w:pStyle w:val="1"/>
        <w:jc w:val="both"/>
      </w:pPr>
      <w:r>
        <w:rPr>
          <w:sz w:val="20"/>
        </w:rPr>
        <w:t xml:space="preserve">              и (или) ошибок в созданных реестровых записях"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исправить   в   реестре   заключений   экспертизы  промышленной</w:t>
      </w:r>
    </w:p>
    <w:p>
      <w:pPr>
        <w:pStyle w:val="1"/>
        <w:jc w:val="both"/>
      </w:pPr>
      <w:r>
        <w:rPr>
          <w:sz w:val="20"/>
        </w:rPr>
        <w:t xml:space="preserve">безопасности опечатки и (или) ошибки в созданных реестровых записях: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(описание опечаток и (или) ошибок)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заключении промышленной безопасности: 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Сведения о юридическом лице: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государственный регистрационный номер (ОГРН): ___________________;</w:t>
      </w:r>
    </w:p>
    <w:p>
      <w:pPr>
        <w:pStyle w:val="1"/>
        <w:jc w:val="both"/>
      </w:pPr>
      <w:r>
        <w:rPr>
          <w:sz w:val="20"/>
        </w:rPr>
        <w:t xml:space="preserve">полное наименование: 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сокращенное наименование (при наличии): __________________________________;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руководителя юридического лица: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в пределах места нахождения: _______________________________________;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 ____________________________________.</w:t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дата выдачи и номер (при наличии) доверенности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1335" w:tooltip="Вариант 21">
        <w:r>
          <w:rPr>
            <w:sz w:val="24"/>
            <w:color w:val="0000ff"/>
          </w:rPr>
          <w:t xml:space="preserve">вариантам 21</w:t>
        </w:r>
      </w:hyperlink>
      <w:r>
        <w:rPr>
          <w:sz w:val="24"/>
        </w:rPr>
        <w:t xml:space="preserve">, </w:t>
      </w:r>
      <w:hyperlink w:history="0" w:anchor="P1377" w:tooltip="Вариант 22">
        <w:r>
          <w:rPr>
            <w:sz w:val="24"/>
            <w:color w:val="0000ff"/>
          </w:rPr>
          <w:t xml:space="preserve">22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предоставлении Услуги "Исправление допущенных опечаток</w:t>
      </w:r>
    </w:p>
    <w:p>
      <w:pPr>
        <w:pStyle w:val="1"/>
        <w:jc w:val="both"/>
      </w:pPr>
      <w:r>
        <w:rPr>
          <w:sz w:val="20"/>
        </w:rPr>
        <w:t xml:space="preserve">              и (или) ошибок в созданных реестровых записях"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исправить   в   реестре   заключений   экспертизы  промышленной</w:t>
      </w:r>
    </w:p>
    <w:p>
      <w:pPr>
        <w:pStyle w:val="1"/>
        <w:jc w:val="both"/>
      </w:pPr>
      <w:r>
        <w:rPr>
          <w:sz w:val="20"/>
        </w:rPr>
        <w:t xml:space="preserve">безопасности опечатки и (или) ошибки в созданных реестровых записях: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(описание опечаток и (или) ошибок)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заключении промышленной безопасности: 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Сведения об индивидуальном предпринимателе:</w:t>
      </w:r>
    </w:p>
    <w:p>
      <w:pPr>
        <w:pStyle w:val="1"/>
        <w:jc w:val="both"/>
      </w:pPr>
      <w:r>
        <w:rPr>
          <w:sz w:val="20"/>
        </w:rPr>
        <w:t xml:space="preserve">фамилия: 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имя: 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отчество (при наличии): 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    государственный    регистрационный    номер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(ОГРНИП): 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наличии): 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регистрации по месту жительства: 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ФОРМА к </w:t>
      </w:r>
      <w:hyperlink w:history="0" w:anchor="P1419" w:tooltip="Вариант 23">
        <w:r>
          <w:rPr>
            <w:sz w:val="24"/>
            <w:color w:val="0000ff"/>
          </w:rPr>
          <w:t xml:space="preserve">вариантам 23</w:t>
        </w:r>
      </w:hyperlink>
      <w:r>
        <w:rPr>
          <w:sz w:val="24"/>
        </w:rPr>
        <w:t xml:space="preserve">, </w:t>
      </w:r>
      <w:hyperlink w:history="0" w:anchor="P1457" w:tooltip="Вариант 24">
        <w:r>
          <w:rPr>
            <w:sz w:val="24"/>
            <w:color w:val="0000ff"/>
          </w:rPr>
          <w:t xml:space="preserve">24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Наименование должности 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лица  территориального органа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должностного  лица 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органа Органа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предоставлении Услуги "Исправление допущенных опечаток</w:t>
      </w:r>
    </w:p>
    <w:p>
      <w:pPr>
        <w:pStyle w:val="1"/>
        <w:jc w:val="both"/>
      </w:pPr>
      <w:r>
        <w:rPr>
          <w:sz w:val="20"/>
        </w:rPr>
        <w:t xml:space="preserve">              и (или) ошибок в созданных реестровых записях"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исправить   в   реестре   заключений   экспертизы  промышленной</w:t>
      </w:r>
    </w:p>
    <w:p>
      <w:pPr>
        <w:pStyle w:val="1"/>
        <w:jc w:val="both"/>
      </w:pPr>
      <w:r>
        <w:rPr>
          <w:sz w:val="20"/>
        </w:rPr>
        <w:t xml:space="preserve">безопасности опечатки и (или) ошибки в созданных реестровых записях: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(описание опечаток и (или) ошибок)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заключении промышленной безопасности: 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заключения экспертизы промышленной безопасности: ____________;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заключения  экспертизы  промышленной  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Сведения об индивидуальном предпринимателе:</w:t>
      </w:r>
    </w:p>
    <w:p>
      <w:pPr>
        <w:pStyle w:val="1"/>
        <w:jc w:val="both"/>
      </w:pPr>
      <w:r>
        <w:rPr>
          <w:sz w:val="20"/>
        </w:rPr>
        <w:t xml:space="preserve">фамилия: 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имя: 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отчество (при наличии): 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основной     государственный    регистрационный    номер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(ОГРНИП): 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идентификационный номер налогоплательщика (ИНН): _________________________;</w:t>
      </w:r>
    </w:p>
    <w:p>
      <w:pPr>
        <w:pStyle w:val="1"/>
        <w:jc w:val="both"/>
      </w:pPr>
      <w:r>
        <w:rPr>
          <w:sz w:val="20"/>
        </w:rPr>
        <w:t xml:space="preserve">номер телефона: 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наличии): ___________________________________;</w:t>
      </w:r>
    </w:p>
    <w:p>
      <w:pPr>
        <w:pStyle w:val="1"/>
        <w:jc w:val="both"/>
      </w:pPr>
      <w:r>
        <w:rPr>
          <w:sz w:val="20"/>
        </w:rPr>
        <w:t xml:space="preserve">адрес регистрации по месту жительства: ___________________________________.</w:t>
      </w:r>
    </w:p>
    <w:p>
      <w:pPr>
        <w:pStyle w:val="1"/>
        <w:jc w:val="both"/>
      </w:pPr>
      <w:r>
        <w:rPr>
          <w:sz w:val="20"/>
        </w:rPr>
        <w:t xml:space="preserve">Сведения о представителе заявителя: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_____________________________________;</w:t>
      </w:r>
    </w:p>
    <w:p>
      <w:pPr>
        <w:pStyle w:val="1"/>
        <w:jc w:val="both"/>
      </w:pPr>
      <w:r>
        <w:rPr>
          <w:sz w:val="20"/>
        </w:rPr>
        <w:t xml:space="preserve">дата выдачи и номер (при наличии) доверенности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подачи заявления: "__" ___________ _____.</w:t>
      </w:r>
    </w:p>
    <w:p>
      <w:pPr>
        <w:pStyle w:val="1"/>
        <w:jc w:val="both"/>
      </w:pPr>
      <w:r>
        <w:rPr>
          <w:sz w:val="20"/>
        </w:rPr>
        <w:t xml:space="preserve">Подпись: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Печать (при наличии)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29.01.2025 N 30</w:t>
            <w:br/>
            <w:t>"Об утверждении Административного регламента Федеральной службы по экологическом...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6788&amp;date=24.02.2025&amp;dst=392&amp;field=134" TargetMode = "External"/>
	<Relationship Id="rId8" Type="http://schemas.openxmlformats.org/officeDocument/2006/relationships/hyperlink" Target="https://login.consultant.ru/link/?req=doc&amp;base=LAW&amp;n=466788&amp;date=24.02.2025&amp;dst=271&amp;field=134" TargetMode = "External"/>
	<Relationship Id="rId9" Type="http://schemas.openxmlformats.org/officeDocument/2006/relationships/hyperlink" Target="https://login.consultant.ru/link/?req=doc&amp;base=LAW&amp;n=466788&amp;date=24.02.2025&amp;dst=367&amp;field=134" TargetMode = "External"/>
	<Relationship Id="rId10" Type="http://schemas.openxmlformats.org/officeDocument/2006/relationships/hyperlink" Target="https://login.consultant.ru/link/?req=doc&amp;base=LAW&amp;n=470687&amp;date=24.02.2025&amp;dst=100252&amp;field=134" TargetMode = "External"/>
	<Relationship Id="rId11" Type="http://schemas.openxmlformats.org/officeDocument/2006/relationships/hyperlink" Target="https://login.consultant.ru/link/?req=doc&amp;base=LAW&amp;n=495208&amp;date=24.02.2025&amp;dst=100017&amp;field=134" TargetMode = "External"/>
	<Relationship Id="rId12" Type="http://schemas.openxmlformats.org/officeDocument/2006/relationships/hyperlink" Target="https://login.consultant.ru/link/?req=doc&amp;base=LAW&amp;n=459694&amp;date=24.02.2025&amp;dst=100006&amp;field=134" TargetMode = "External"/>
	<Relationship Id="rId13" Type="http://schemas.openxmlformats.org/officeDocument/2006/relationships/hyperlink" Target="https://login.consultant.ru/link/?req=doc&amp;base=LAW&amp;n=394625&amp;date=24.02.2025" TargetMode = "External"/>
	<Relationship Id="rId14" Type="http://schemas.openxmlformats.org/officeDocument/2006/relationships/hyperlink" Target="https://login.consultant.ru/link/?req=doc&amp;base=LAW&amp;n=394419&amp;date=24.02.2025&amp;dst=100281&amp;field=134" TargetMode = "External"/>
	<Relationship Id="rId15" Type="http://schemas.openxmlformats.org/officeDocument/2006/relationships/hyperlink" Target="https://login.consultant.ru/link/?req=doc&amp;base=LAW&amp;n=495208&amp;date=24.02.2025&amp;dst=100042&amp;field=134" TargetMode = "External"/>
	<Relationship Id="rId16" Type="http://schemas.openxmlformats.org/officeDocument/2006/relationships/hyperlink" Target="https://login.consultant.ru/link/?req=doc&amp;base=LAW&amp;n=498004&amp;date=24.02.2025&amp;dst=100023&amp;field=134" TargetMode = "External"/>
	<Relationship Id="rId17" Type="http://schemas.openxmlformats.org/officeDocument/2006/relationships/hyperlink" Target="https://login.consultant.ru/link/?req=doc&amp;base=LAW&amp;n=496873&amp;date=24.02.2025&amp;dst=100083&amp;field=134" TargetMode = "External"/>
	<Relationship Id="rId18" Type="http://schemas.openxmlformats.org/officeDocument/2006/relationships/hyperlink" Target="https://login.consultant.ru/link/?req=doc&amp;base=LAW&amp;n=466788&amp;date=24.02.2025&amp;dst=132&amp;field=134" TargetMode = "External"/>
	<Relationship Id="rId19" Type="http://schemas.openxmlformats.org/officeDocument/2006/relationships/hyperlink" Target="https://login.consultant.ru/link/?req=doc&amp;base=LAW&amp;n=488552&amp;date=24.02.2025" TargetMode = "External"/>
	<Relationship Id="rId20" Type="http://schemas.openxmlformats.org/officeDocument/2006/relationships/hyperlink" Target="https://login.consultant.ru/link/?req=doc&amp;base=LAW&amp;n=491831&amp;date=24.02.2025" TargetMode = "External"/>
	<Relationship Id="rId21" Type="http://schemas.openxmlformats.org/officeDocument/2006/relationships/hyperlink" Target="https://login.consultant.ru/link/?req=doc&amp;base=LAW&amp;n=473079&amp;date=24.02.2025" TargetMode = "External"/>
	<Relationship Id="rId22" Type="http://schemas.openxmlformats.org/officeDocument/2006/relationships/hyperlink" Target="https://login.consultant.ru/link/?req=doc&amp;base=LAW&amp;n=466788&amp;date=24.02.2025&amp;dst=265&amp;field=134" TargetMode = "External"/>
	<Relationship Id="rId23" Type="http://schemas.openxmlformats.org/officeDocument/2006/relationships/hyperlink" Target="https://login.consultant.ru/link/?req=doc&amp;base=LAW&amp;n=426225&amp;date=24.02.2025&amp;dst=100013&amp;field=134" TargetMode = "External"/>
	<Relationship Id="rId24" Type="http://schemas.openxmlformats.org/officeDocument/2006/relationships/hyperlink" Target="https://login.consultant.ru/link/?req=doc&amp;base=LAW&amp;n=426225&amp;date=24.02.2025&amp;dst=100007&amp;field=134" TargetMode = "External"/>
	<Relationship Id="rId25" Type="http://schemas.openxmlformats.org/officeDocument/2006/relationships/hyperlink" Target="https://login.consultant.ru/link/?req=doc&amp;base=LAW&amp;n=200485&amp;date=24.02.2025&amp;dst=100017&amp;field=134" TargetMode = "External"/>
	<Relationship Id="rId26" Type="http://schemas.openxmlformats.org/officeDocument/2006/relationships/hyperlink" Target="https://login.consultant.ru/link/?req=doc&amp;base=LAW&amp;n=200485&amp;date=24.02.2025&amp;dst=100036&amp;field=134" TargetMode = "External"/>
	<Relationship Id="rId27" Type="http://schemas.openxmlformats.org/officeDocument/2006/relationships/hyperlink" Target="https://login.consultant.ru/link/?req=doc&amp;base=LAW&amp;n=200485&amp;date=24.02.2025&amp;dst=100017&amp;field=134" TargetMode = "External"/>
	<Relationship Id="rId28" Type="http://schemas.openxmlformats.org/officeDocument/2006/relationships/hyperlink" Target="https://login.consultant.ru/link/?req=doc&amp;base=LAW&amp;n=200485&amp;date=24.02.2025&amp;dst=100036&amp;field=134" TargetMode = "External"/>
	<Relationship Id="rId29" Type="http://schemas.openxmlformats.org/officeDocument/2006/relationships/hyperlink" Target="https://login.consultant.ru/link/?req=doc&amp;base=LAW&amp;n=471409&amp;date=24.02.2025&amp;dst=100109&amp;field=134" TargetMode = "External"/>
	<Relationship Id="rId30" Type="http://schemas.openxmlformats.org/officeDocument/2006/relationships/hyperlink" Target="https://login.consultant.ru/link/?req=doc&amp;base=LAW&amp;n=471409&amp;date=24.02.2025&amp;dst=100010&amp;field=134" TargetMode = "External"/>
	<Relationship Id="rId31" Type="http://schemas.openxmlformats.org/officeDocument/2006/relationships/hyperlink" Target="https://login.consultant.ru/link/?req=doc&amp;base=LAW&amp;n=494998&amp;date=24.02.2025" TargetMode = "External"/>
	<Relationship Id="rId32" Type="http://schemas.openxmlformats.org/officeDocument/2006/relationships/hyperlink" Target="https://login.consultant.ru/link/?req=doc&amp;base=LAW&amp;n=494998&amp;date=24.02.2025" TargetMode = "External"/>
	<Relationship Id="rId33" Type="http://schemas.openxmlformats.org/officeDocument/2006/relationships/hyperlink" Target="https://login.consultant.ru/link/?req=doc&amp;base=LAW&amp;n=466788&amp;date=24.02.2025&amp;dst=265&amp;field=134" TargetMode = "External"/>
	<Relationship Id="rId34" Type="http://schemas.openxmlformats.org/officeDocument/2006/relationships/hyperlink" Target="https://login.consultant.ru/link/?req=doc&amp;base=LAW&amp;n=426225&amp;date=24.02.2025&amp;dst=100013&amp;field=134" TargetMode = "External"/>
	<Relationship Id="rId35" Type="http://schemas.openxmlformats.org/officeDocument/2006/relationships/hyperlink" Target="https://login.consultant.ru/link/?req=doc&amp;base=LAW&amp;n=200485&amp;date=24.02.2025&amp;dst=100017&amp;field=134" TargetMode = "External"/>
	<Relationship Id="rId36" Type="http://schemas.openxmlformats.org/officeDocument/2006/relationships/hyperlink" Target="https://login.consultant.ru/link/?req=doc&amp;base=LAW&amp;n=200485&amp;date=24.02.2025&amp;dst=100036&amp;field=134" TargetMode = "External"/>
	<Relationship Id="rId37" Type="http://schemas.openxmlformats.org/officeDocument/2006/relationships/hyperlink" Target="https://login.consultant.ru/link/?req=doc&amp;base=LAW&amp;n=200485&amp;date=24.02.2025&amp;dst=100017&amp;field=134" TargetMode = "External"/>
	<Relationship Id="rId38" Type="http://schemas.openxmlformats.org/officeDocument/2006/relationships/hyperlink" Target="https://login.consultant.ru/link/?req=doc&amp;base=LAW&amp;n=200485&amp;date=24.02.2025&amp;dst=100017&amp;field=134" TargetMode = "External"/>
	<Relationship Id="rId39" Type="http://schemas.openxmlformats.org/officeDocument/2006/relationships/hyperlink" Target="https://login.consultant.ru/link/?req=doc&amp;base=LAW&amp;n=471409&amp;date=24.02.2025&amp;dst=100109&amp;field=134" TargetMode = "External"/>
	<Relationship Id="rId40" Type="http://schemas.openxmlformats.org/officeDocument/2006/relationships/hyperlink" Target="https://login.consultant.ru/link/?req=doc&amp;base=LAW&amp;n=466788&amp;date=24.02.2025&amp;dst=265&amp;field=134" TargetMode = "External"/>
	<Relationship Id="rId41" Type="http://schemas.openxmlformats.org/officeDocument/2006/relationships/hyperlink" Target="https://login.consultant.ru/link/?req=doc&amp;base=LAW&amp;n=426225&amp;date=24.02.2025&amp;dst=100013&amp;field=134" TargetMode = "External"/>
	<Relationship Id="rId42" Type="http://schemas.openxmlformats.org/officeDocument/2006/relationships/hyperlink" Target="https://login.consultant.ru/link/?req=doc&amp;base=LAW&amp;n=200485&amp;date=24.02.2025&amp;dst=100017&amp;field=134" TargetMode = "External"/>
	<Relationship Id="rId43" Type="http://schemas.openxmlformats.org/officeDocument/2006/relationships/hyperlink" Target="https://login.consultant.ru/link/?req=doc&amp;base=LAW&amp;n=200485&amp;date=24.02.2025&amp;dst=100036&amp;field=134" TargetMode = "External"/>
	<Relationship Id="rId44" Type="http://schemas.openxmlformats.org/officeDocument/2006/relationships/hyperlink" Target="https://login.consultant.ru/link/?req=doc&amp;base=LAW&amp;n=200485&amp;date=24.02.2025&amp;dst=100017&amp;field=134" TargetMode = "External"/>
	<Relationship Id="rId45" Type="http://schemas.openxmlformats.org/officeDocument/2006/relationships/hyperlink" Target="https://login.consultant.ru/link/?req=doc&amp;base=LAW&amp;n=200485&amp;date=24.02.2025&amp;dst=100036&amp;field=134" TargetMode = "External"/>
	<Relationship Id="rId46" Type="http://schemas.openxmlformats.org/officeDocument/2006/relationships/hyperlink" Target="https://login.consultant.ru/link/?req=doc&amp;base=LAW&amp;n=471409&amp;date=24.02.2025&amp;dst=100109&amp;field=134" TargetMode = "External"/>
	<Relationship Id="rId47" Type="http://schemas.openxmlformats.org/officeDocument/2006/relationships/hyperlink" Target="https://login.consultant.ru/link/?req=doc&amp;base=LAW&amp;n=494998&amp;date=24.02.2025" TargetMode = "External"/>
	<Relationship Id="rId48" Type="http://schemas.openxmlformats.org/officeDocument/2006/relationships/hyperlink" Target="https://login.consultant.ru/link/?req=doc&amp;base=LAW&amp;n=466788&amp;date=24.02.2025&amp;dst=265&amp;field=134" TargetMode = "External"/>
	<Relationship Id="rId49" Type="http://schemas.openxmlformats.org/officeDocument/2006/relationships/hyperlink" Target="https://login.consultant.ru/link/?req=doc&amp;base=LAW&amp;n=426225&amp;date=24.02.2025&amp;dst=100013&amp;field=134" TargetMode = "External"/>
	<Relationship Id="rId50" Type="http://schemas.openxmlformats.org/officeDocument/2006/relationships/hyperlink" Target="https://login.consultant.ru/link/?req=doc&amp;base=LAW&amp;n=200485&amp;date=24.02.2025&amp;dst=100017&amp;field=134" TargetMode = "External"/>
	<Relationship Id="rId51" Type="http://schemas.openxmlformats.org/officeDocument/2006/relationships/hyperlink" Target="https://login.consultant.ru/link/?req=doc&amp;base=LAW&amp;n=200485&amp;date=24.02.2025&amp;dst=100036&amp;field=134" TargetMode = "External"/>
	<Relationship Id="rId52" Type="http://schemas.openxmlformats.org/officeDocument/2006/relationships/hyperlink" Target="https://login.consultant.ru/link/?req=doc&amp;base=LAW&amp;n=200485&amp;date=24.02.2025&amp;dst=100017&amp;field=134" TargetMode = "External"/>
	<Relationship Id="rId53" Type="http://schemas.openxmlformats.org/officeDocument/2006/relationships/hyperlink" Target="https://login.consultant.ru/link/?req=doc&amp;base=LAW&amp;n=200485&amp;date=24.02.2025&amp;dst=100036&amp;field=134" TargetMode = "External"/>
	<Relationship Id="rId54" Type="http://schemas.openxmlformats.org/officeDocument/2006/relationships/hyperlink" Target="https://login.consultant.ru/link/?req=doc&amp;base=LAW&amp;n=471409&amp;date=24.02.2025&amp;dst=100109&amp;field=134" TargetMode = "External"/>
	<Relationship Id="rId55" Type="http://schemas.openxmlformats.org/officeDocument/2006/relationships/hyperlink" Target="https://login.consultant.ru/link/?req=doc&amp;base=LAW&amp;n=466788&amp;date=24.02.2025&amp;dst=265&amp;field=134" TargetMode = "External"/>
	<Relationship Id="rId56" Type="http://schemas.openxmlformats.org/officeDocument/2006/relationships/hyperlink" Target="https://login.consultant.ru/link/?req=doc&amp;base=LAW&amp;n=426225&amp;date=24.02.2025&amp;dst=100013&amp;field=134" TargetMode = "External"/>
	<Relationship Id="rId57" Type="http://schemas.openxmlformats.org/officeDocument/2006/relationships/hyperlink" Target="https://login.consultant.ru/link/?req=doc&amp;base=LAW&amp;n=200485&amp;date=24.02.2025&amp;dst=100017&amp;field=134" TargetMode = "External"/>
	<Relationship Id="rId58" Type="http://schemas.openxmlformats.org/officeDocument/2006/relationships/hyperlink" Target="https://login.consultant.ru/link/?req=doc&amp;base=LAW&amp;n=200485&amp;date=24.02.2025&amp;dst=100036&amp;field=134" TargetMode = "External"/>
	<Relationship Id="rId59" Type="http://schemas.openxmlformats.org/officeDocument/2006/relationships/hyperlink" Target="https://login.consultant.ru/link/?req=doc&amp;base=LAW&amp;n=200485&amp;date=24.02.2025&amp;dst=100017&amp;field=134" TargetMode = "External"/>
	<Relationship Id="rId60" Type="http://schemas.openxmlformats.org/officeDocument/2006/relationships/hyperlink" Target="https://login.consultant.ru/link/?req=doc&amp;base=LAW&amp;n=200485&amp;date=24.02.2025&amp;dst=100036&amp;field=134" TargetMode = "External"/>
	<Relationship Id="rId61" Type="http://schemas.openxmlformats.org/officeDocument/2006/relationships/hyperlink" Target="https://login.consultant.ru/link/?req=doc&amp;base=LAW&amp;n=471409&amp;date=24.02.2025&amp;dst=100109&amp;field=134" TargetMode = "External"/>
	<Relationship Id="rId62" Type="http://schemas.openxmlformats.org/officeDocument/2006/relationships/hyperlink" Target="https://login.consultant.ru/link/?req=doc&amp;base=LAW&amp;n=494998&amp;date=24.02.2025" TargetMode = "External"/>
	<Relationship Id="rId63" Type="http://schemas.openxmlformats.org/officeDocument/2006/relationships/hyperlink" Target="https://login.consultant.ru/link/?req=doc&amp;base=LAW&amp;n=466788&amp;date=24.02.2025&amp;dst=265&amp;field=134" TargetMode = "External"/>
	<Relationship Id="rId64" Type="http://schemas.openxmlformats.org/officeDocument/2006/relationships/hyperlink" Target="https://login.consultant.ru/link/?req=doc&amp;base=LAW&amp;n=426225&amp;date=24.02.2025&amp;dst=100013&amp;field=134" TargetMode = "External"/>
	<Relationship Id="rId65" Type="http://schemas.openxmlformats.org/officeDocument/2006/relationships/hyperlink" Target="https://login.consultant.ru/link/?req=doc&amp;base=LAW&amp;n=200485&amp;date=24.02.2025&amp;dst=100017&amp;field=134" TargetMode = "External"/>
	<Relationship Id="rId66" Type="http://schemas.openxmlformats.org/officeDocument/2006/relationships/hyperlink" Target="https://login.consultant.ru/link/?req=doc&amp;base=LAW&amp;n=200485&amp;date=24.02.2025&amp;dst=100036&amp;field=134" TargetMode = "External"/>
	<Relationship Id="rId67" Type="http://schemas.openxmlformats.org/officeDocument/2006/relationships/hyperlink" Target="https://login.consultant.ru/link/?req=doc&amp;base=LAW&amp;n=200485&amp;date=24.02.2025&amp;dst=100017&amp;field=134" TargetMode = "External"/>
	<Relationship Id="rId68" Type="http://schemas.openxmlformats.org/officeDocument/2006/relationships/hyperlink" Target="https://login.consultant.ru/link/?req=doc&amp;base=LAW&amp;n=200485&amp;date=24.02.2025&amp;dst=100036&amp;field=134" TargetMode = "External"/>
	<Relationship Id="rId69" Type="http://schemas.openxmlformats.org/officeDocument/2006/relationships/hyperlink" Target="https://login.consultant.ru/link/?req=doc&amp;base=LAW&amp;n=471409&amp;date=24.02.2025&amp;dst=100109&amp;field=134" TargetMode = "External"/>
	<Relationship Id="rId70" Type="http://schemas.openxmlformats.org/officeDocument/2006/relationships/hyperlink" Target="https://login.consultant.ru/link/?req=doc&amp;base=LAW&amp;n=466788&amp;date=24.02.2025&amp;dst=265&amp;field=134" TargetMode = "External"/>
	<Relationship Id="rId71" Type="http://schemas.openxmlformats.org/officeDocument/2006/relationships/hyperlink" Target="https://login.consultant.ru/link/?req=doc&amp;base=LAW&amp;n=426225&amp;date=24.02.2025&amp;dst=100013&amp;field=134" TargetMode = "External"/>
	<Relationship Id="rId72" Type="http://schemas.openxmlformats.org/officeDocument/2006/relationships/hyperlink" Target="https://login.consultant.ru/link/?req=doc&amp;base=LAW&amp;n=200485&amp;date=24.02.2025&amp;dst=100017&amp;field=134" TargetMode = "External"/>
	<Relationship Id="rId73" Type="http://schemas.openxmlformats.org/officeDocument/2006/relationships/hyperlink" Target="https://login.consultant.ru/link/?req=doc&amp;base=LAW&amp;n=200485&amp;date=24.02.2025&amp;dst=100036&amp;field=134" TargetMode = "External"/>
	<Relationship Id="rId74" Type="http://schemas.openxmlformats.org/officeDocument/2006/relationships/hyperlink" Target="https://login.consultant.ru/link/?req=doc&amp;base=LAW&amp;n=200485&amp;date=24.02.2025&amp;dst=100017&amp;field=134" TargetMode = "External"/>
	<Relationship Id="rId75" Type="http://schemas.openxmlformats.org/officeDocument/2006/relationships/hyperlink" Target="https://login.consultant.ru/link/?req=doc&amp;base=LAW&amp;n=200485&amp;date=24.02.2025&amp;dst=100036&amp;field=134" TargetMode = "External"/>
	<Relationship Id="rId76" Type="http://schemas.openxmlformats.org/officeDocument/2006/relationships/hyperlink" Target="https://login.consultant.ru/link/?req=doc&amp;base=LAW&amp;n=471409&amp;date=24.02.2025&amp;dst=100109&amp;field=134" TargetMode = "External"/>
	<Relationship Id="rId77" Type="http://schemas.openxmlformats.org/officeDocument/2006/relationships/hyperlink" Target="https://login.consultant.ru/link/?req=doc&amp;base=LAW&amp;n=494998&amp;date=24.02.2025" TargetMode = "External"/>
	<Relationship Id="rId78" Type="http://schemas.openxmlformats.org/officeDocument/2006/relationships/hyperlink" Target="https://login.consultant.ru/link/?req=doc&amp;base=LAW&amp;n=466788&amp;date=24.02.2025&amp;dst=265&amp;field=134" TargetMode = "External"/>
	<Relationship Id="rId79" Type="http://schemas.openxmlformats.org/officeDocument/2006/relationships/hyperlink" Target="https://login.consultant.ru/link/?req=doc&amp;base=LAW&amp;n=426225&amp;date=24.02.2025&amp;dst=100007&amp;field=134" TargetMode = "External"/>
	<Relationship Id="rId80" Type="http://schemas.openxmlformats.org/officeDocument/2006/relationships/hyperlink" Target="https://login.consultant.ru/link/?req=doc&amp;base=LAW&amp;n=200485&amp;date=24.02.2025&amp;dst=100017&amp;field=134" TargetMode = "External"/>
	<Relationship Id="rId81" Type="http://schemas.openxmlformats.org/officeDocument/2006/relationships/hyperlink" Target="https://login.consultant.ru/link/?req=doc&amp;base=LAW&amp;n=200485&amp;date=24.02.2025&amp;dst=100036&amp;field=134" TargetMode = "External"/>
	<Relationship Id="rId82" Type="http://schemas.openxmlformats.org/officeDocument/2006/relationships/hyperlink" Target="https://login.consultant.ru/link/?req=doc&amp;base=LAW&amp;n=200485&amp;date=24.02.2025&amp;dst=100017&amp;field=134" TargetMode = "External"/>
	<Relationship Id="rId83" Type="http://schemas.openxmlformats.org/officeDocument/2006/relationships/hyperlink" Target="https://login.consultant.ru/link/?req=doc&amp;base=LAW&amp;n=200485&amp;date=24.02.2025&amp;dst=100036&amp;field=134" TargetMode = "External"/>
	<Relationship Id="rId84" Type="http://schemas.openxmlformats.org/officeDocument/2006/relationships/hyperlink" Target="https://login.consultant.ru/link/?req=doc&amp;base=LAW&amp;n=471409&amp;date=24.02.2025&amp;dst=100109&amp;field=134" TargetMode = "External"/>
	<Relationship Id="rId85" Type="http://schemas.openxmlformats.org/officeDocument/2006/relationships/hyperlink" Target="https://login.consultant.ru/link/?req=doc&amp;base=LAW&amp;n=466788&amp;date=24.02.2025&amp;dst=270&amp;field=134" TargetMode = "External"/>
	<Relationship Id="rId86" Type="http://schemas.openxmlformats.org/officeDocument/2006/relationships/hyperlink" Target="https://login.consultant.ru/link/?req=doc&amp;base=LAW&amp;n=494998&amp;date=24.02.2025" TargetMode = "External"/>
	<Relationship Id="rId87" Type="http://schemas.openxmlformats.org/officeDocument/2006/relationships/hyperlink" Target="https://login.consultant.ru/link/?req=doc&amp;base=LAW&amp;n=466788&amp;date=24.02.2025&amp;dst=270&amp;field=134" TargetMode = "External"/>
	<Relationship Id="rId88" Type="http://schemas.openxmlformats.org/officeDocument/2006/relationships/hyperlink" Target="https://login.consultant.ru/link/?req=doc&amp;base=LAW&amp;n=466788&amp;date=24.02.2025&amp;dst=270&amp;field=134" TargetMode = "External"/>
	<Relationship Id="rId89" Type="http://schemas.openxmlformats.org/officeDocument/2006/relationships/hyperlink" Target="https://login.consultant.ru/link/?req=doc&amp;base=LAW&amp;n=494998&amp;date=24.02.2025" TargetMode = "External"/>
	<Relationship Id="rId90" Type="http://schemas.openxmlformats.org/officeDocument/2006/relationships/hyperlink" Target="https://login.consultant.ru/link/?req=doc&amp;base=LAW&amp;n=466788&amp;date=24.02.2025&amp;dst=270&amp;field=134" TargetMode = "External"/>
	<Relationship Id="rId91" Type="http://schemas.openxmlformats.org/officeDocument/2006/relationships/hyperlink" Target="https://login.consultant.ru/link/?req=doc&amp;base=LAW&amp;n=466788&amp;date=24.02.2025&amp;dst=270&amp;field=134" TargetMode = "External"/>
	<Relationship Id="rId92" Type="http://schemas.openxmlformats.org/officeDocument/2006/relationships/hyperlink" Target="https://login.consultant.ru/link/?req=doc&amp;base=LAW&amp;n=494998&amp;date=24.02.2025" TargetMode = "External"/>
	<Relationship Id="rId93" Type="http://schemas.openxmlformats.org/officeDocument/2006/relationships/hyperlink" Target="https://login.consultant.ru/link/?req=doc&amp;base=LAW&amp;n=466788&amp;date=24.02.2025&amp;dst=270&amp;field=134" TargetMode = "External"/>
	<Relationship Id="rId94" Type="http://schemas.openxmlformats.org/officeDocument/2006/relationships/hyperlink" Target="https://login.consultant.ru/link/?req=doc&amp;base=LAW&amp;n=466788&amp;date=24.02.2025&amp;dst=270&amp;field=134" TargetMode = "External"/>
	<Relationship Id="rId95" Type="http://schemas.openxmlformats.org/officeDocument/2006/relationships/hyperlink" Target="https://login.consultant.ru/link/?req=doc&amp;base=LAW&amp;n=494998&amp;date=24.02.2025" TargetMode = "External"/>
	<Relationship Id="rId96" Type="http://schemas.openxmlformats.org/officeDocument/2006/relationships/hyperlink" Target="https://login.consultant.ru/link/?req=doc&amp;base=LAW&amp;n=466788&amp;date=24.02.2025&amp;dst=270&amp;field=134" TargetMode = "External"/>
	<Relationship Id="rId97" Type="http://schemas.openxmlformats.org/officeDocument/2006/relationships/hyperlink" Target="https://login.consultant.ru/link/?req=doc&amp;base=LAW&amp;n=494998&amp;date=24.02.2025" TargetMode = "External"/>
	<Relationship Id="rId98" Type="http://schemas.openxmlformats.org/officeDocument/2006/relationships/hyperlink" Target="https://login.consultant.ru/link/?req=doc&amp;base=LAW&amp;n=494998&amp;date=24.02.2025" TargetMode = "External"/>
	<Relationship Id="rId99" Type="http://schemas.openxmlformats.org/officeDocument/2006/relationships/hyperlink" Target="https://login.consultant.ru/link/?req=doc&amp;base=LAW&amp;n=494998&amp;date=24.02.2025" TargetMode = "External"/>
	<Relationship Id="rId100" Type="http://schemas.openxmlformats.org/officeDocument/2006/relationships/hyperlink" Target="https://login.consultant.ru/link/?req=doc&amp;base=LAW&amp;n=494998&amp;date=24.02.2025" TargetMode = "External"/>
	<Relationship Id="rId101" Type="http://schemas.openxmlformats.org/officeDocument/2006/relationships/hyperlink" Target="https://login.consultant.ru/link/?req=doc&amp;base=LAW&amp;n=494996&amp;date=24.02.2025&amp;dst=100352&amp;field=134" TargetMode = "External"/>
	<Relationship Id="rId102" Type="http://schemas.openxmlformats.org/officeDocument/2006/relationships/hyperlink" Target="https://login.consultant.ru/link/?req=doc&amp;base=LAW&amp;n=466788&amp;date=24.02.2025&amp;dst=226&amp;field=134" TargetMode = "External"/>
	<Relationship Id="rId103" Type="http://schemas.openxmlformats.org/officeDocument/2006/relationships/hyperlink" Target="https://login.consultant.ru/link/?req=doc&amp;base=LAW&amp;n=466788&amp;date=24.02.2025&amp;dst=226&amp;field=134" TargetMode = "External"/>
	<Relationship Id="rId104" Type="http://schemas.openxmlformats.org/officeDocument/2006/relationships/hyperlink" Target="https://login.consultant.ru/link/?req=doc&amp;base=LAW&amp;n=466788&amp;date=24.02.2025&amp;dst=226&amp;field=134" TargetMode = "External"/>
	<Relationship Id="rId105" Type="http://schemas.openxmlformats.org/officeDocument/2006/relationships/hyperlink" Target="https://login.consultant.ru/link/?req=doc&amp;base=LAW&amp;n=466788&amp;date=24.02.2025&amp;dst=226&amp;field=134" TargetMode = "External"/>
	<Relationship Id="rId106" Type="http://schemas.openxmlformats.org/officeDocument/2006/relationships/hyperlink" Target="https://login.consultant.ru/link/?req=doc&amp;base=LAW&amp;n=466788&amp;date=24.02.2025&amp;dst=226&amp;field=134" TargetMode = "External"/>
	<Relationship Id="rId107" Type="http://schemas.openxmlformats.org/officeDocument/2006/relationships/hyperlink" Target="https://login.consultant.ru/link/?req=doc&amp;base=LAW&amp;n=466788&amp;date=24.02.2025&amp;dst=226&amp;field=134" TargetMode = "External"/>
	<Relationship Id="rId108" Type="http://schemas.openxmlformats.org/officeDocument/2006/relationships/hyperlink" Target="https://login.consultant.ru/link/?req=doc&amp;base=LAW&amp;n=466788&amp;date=24.02.2025&amp;dst=226&amp;field=134" TargetMode = "External"/>
	<Relationship Id="rId109" Type="http://schemas.openxmlformats.org/officeDocument/2006/relationships/hyperlink" Target="https://login.consultant.ru/link/?req=doc&amp;base=LAW&amp;n=466788&amp;date=24.02.2025&amp;dst=22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
(Зарегистрировано в Минюсте России 10.02.2025 N 81205)</dc:title>
  <dcterms:created xsi:type="dcterms:W3CDTF">2025-02-24T07:05:11Z</dcterms:created>
</cp:coreProperties>
</file>